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tbl>
      <w:tblPr>
        <w:tblW w:w="0" w:type="auto"/>
        <w:tblInd w:w="-108" w:type="dxa"/>
        <w:tblLayout w:type="fixed"/>
        <w:tblLook w:val="0000" w:firstRow="0" w:lastRow="0" w:firstColumn="0" w:lastColumn="0" w:noHBand="0" w:noVBand="0"/>
      </w:tblPr>
      <w:tblGrid>
        <w:gridCol w:w="4882"/>
        <w:gridCol w:w="4950"/>
      </w:tblGrid>
      <w:tr w:rsidR="002D63E4">
        <w:tc>
          <w:tcPr>
            <w:tcW w:w="4882" w:type="dxa"/>
            <w:shd w:val="clear" w:color="auto" w:fill="auto"/>
          </w:tcPr>
          <w:p w:rsidR="002D63E4" w:rsidRDefault="002D63E4" w:rsidP="00176E2B">
            <w:pPr>
              <w:pStyle w:val="23"/>
              <w:widowControl w:val="0"/>
              <w:ind w:right="-108" w:firstLine="0"/>
            </w:pPr>
            <w:r>
              <w:rPr>
                <w:b w:val="0"/>
                <w:szCs w:val="28"/>
              </w:rPr>
              <w:t>ПРИНЯТ</w:t>
            </w:r>
          </w:p>
          <w:p w:rsidR="002D63E4" w:rsidRDefault="002D63E4" w:rsidP="00176E2B">
            <w:pPr>
              <w:pStyle w:val="23"/>
              <w:widowControl w:val="0"/>
              <w:ind w:right="-51" w:firstLine="0"/>
            </w:pPr>
            <w:r>
              <w:rPr>
                <w:b w:val="0"/>
                <w:szCs w:val="28"/>
              </w:rPr>
              <w:t>Решением сбора</w:t>
            </w:r>
          </w:p>
          <w:p w:rsidR="00176E2B" w:rsidRDefault="00680C74" w:rsidP="00176E2B">
            <w:pPr>
              <w:pStyle w:val="23"/>
              <w:widowControl w:val="0"/>
              <w:ind w:right="-51" w:firstLine="0"/>
              <w:rPr>
                <w:b w:val="0"/>
                <w:szCs w:val="28"/>
              </w:rPr>
            </w:pPr>
            <w:r>
              <w:rPr>
                <w:b w:val="0"/>
                <w:szCs w:val="28"/>
              </w:rPr>
              <w:t>Щербиновского</w:t>
            </w:r>
            <w:r w:rsidR="002D63E4" w:rsidRPr="008544E8">
              <w:rPr>
                <w:b w:val="0"/>
                <w:szCs w:val="28"/>
              </w:rPr>
              <w:t xml:space="preserve"> районного</w:t>
            </w:r>
          </w:p>
          <w:p w:rsidR="002D63E4" w:rsidRPr="008544E8" w:rsidRDefault="002D63E4" w:rsidP="00176E2B">
            <w:pPr>
              <w:pStyle w:val="23"/>
              <w:widowControl w:val="0"/>
              <w:ind w:right="-51" w:firstLine="0"/>
            </w:pPr>
            <w:r w:rsidRPr="008544E8">
              <w:rPr>
                <w:b w:val="0"/>
                <w:szCs w:val="28"/>
              </w:rPr>
              <w:t>казачьего общества</w:t>
            </w:r>
          </w:p>
          <w:p w:rsidR="002D63E4" w:rsidRPr="008544E8" w:rsidRDefault="00424C4C" w:rsidP="00176E2B">
            <w:pPr>
              <w:pStyle w:val="23"/>
              <w:widowControl w:val="0"/>
              <w:ind w:right="-51" w:firstLine="0"/>
            </w:pPr>
            <w:r>
              <w:rPr>
                <w:b w:val="0"/>
                <w:szCs w:val="28"/>
              </w:rPr>
              <w:t>О</w:t>
            </w:r>
            <w:r w:rsidR="002D63E4" w:rsidRPr="008544E8">
              <w:rPr>
                <w:b w:val="0"/>
                <w:szCs w:val="28"/>
              </w:rPr>
              <w:t>тдельского казачьего общества</w:t>
            </w:r>
            <w:r w:rsidR="008544E8">
              <w:rPr>
                <w:b w:val="0"/>
                <w:szCs w:val="28"/>
              </w:rPr>
              <w:t xml:space="preserve"> – Ейский казачий отдел</w:t>
            </w:r>
          </w:p>
          <w:p w:rsidR="00176E2B" w:rsidRDefault="002D63E4" w:rsidP="00176E2B">
            <w:pPr>
              <w:pStyle w:val="23"/>
              <w:widowControl w:val="0"/>
              <w:ind w:right="-51" w:firstLine="0"/>
              <w:rPr>
                <w:b w:val="0"/>
                <w:szCs w:val="28"/>
              </w:rPr>
            </w:pPr>
            <w:r>
              <w:rPr>
                <w:b w:val="0"/>
                <w:szCs w:val="28"/>
              </w:rPr>
              <w:t>Кубанского войскового</w:t>
            </w:r>
          </w:p>
          <w:p w:rsidR="002D63E4" w:rsidRDefault="002D63E4" w:rsidP="00176E2B">
            <w:pPr>
              <w:pStyle w:val="23"/>
              <w:widowControl w:val="0"/>
              <w:ind w:right="-51" w:firstLine="0"/>
            </w:pPr>
            <w:r>
              <w:rPr>
                <w:b w:val="0"/>
                <w:szCs w:val="28"/>
              </w:rPr>
              <w:t>казачьего общества</w:t>
            </w:r>
          </w:p>
          <w:p w:rsidR="002D63E4" w:rsidRDefault="00D46BA9" w:rsidP="00176E2B">
            <w:pPr>
              <w:pStyle w:val="23"/>
              <w:widowControl w:val="0"/>
              <w:ind w:right="-51" w:firstLine="0"/>
            </w:pPr>
            <w:r>
              <w:rPr>
                <w:b w:val="0"/>
                <w:szCs w:val="28"/>
              </w:rPr>
              <w:t xml:space="preserve">от « </w:t>
            </w:r>
            <w:r w:rsidRPr="00D46BA9">
              <w:rPr>
                <w:b w:val="0"/>
                <w:szCs w:val="28"/>
              </w:rPr>
              <w:t xml:space="preserve"> 9 </w:t>
            </w:r>
            <w:r w:rsidR="002D63E4">
              <w:rPr>
                <w:b w:val="0"/>
                <w:szCs w:val="28"/>
              </w:rPr>
              <w:t xml:space="preserve">» </w:t>
            </w:r>
            <w:r>
              <w:rPr>
                <w:b w:val="0"/>
                <w:szCs w:val="28"/>
                <w:u w:val="single"/>
              </w:rPr>
              <w:t xml:space="preserve">  февраля  </w:t>
            </w:r>
            <w:r w:rsidR="005B33D9">
              <w:rPr>
                <w:b w:val="0"/>
                <w:szCs w:val="28"/>
              </w:rPr>
              <w:t xml:space="preserve">  </w:t>
            </w:r>
            <w:r w:rsidR="00BB531A">
              <w:rPr>
                <w:b w:val="0"/>
                <w:szCs w:val="28"/>
              </w:rPr>
              <w:t xml:space="preserve"> </w:t>
            </w:r>
            <w:r w:rsidR="002D63E4">
              <w:rPr>
                <w:b w:val="0"/>
                <w:szCs w:val="28"/>
              </w:rPr>
              <w:t>202</w:t>
            </w:r>
            <w:r w:rsidR="003545D5">
              <w:rPr>
                <w:b w:val="0"/>
                <w:szCs w:val="28"/>
              </w:rPr>
              <w:t>2</w:t>
            </w:r>
            <w:r w:rsidR="002D63E4">
              <w:rPr>
                <w:b w:val="0"/>
                <w:szCs w:val="28"/>
              </w:rPr>
              <w:t xml:space="preserve"> года</w:t>
            </w:r>
          </w:p>
        </w:tc>
        <w:tc>
          <w:tcPr>
            <w:tcW w:w="4950" w:type="dxa"/>
            <w:shd w:val="clear" w:color="auto" w:fill="auto"/>
          </w:tcPr>
          <w:p w:rsidR="002D63E4" w:rsidRDefault="00176E2B" w:rsidP="00176E2B">
            <w:pPr>
              <w:pStyle w:val="23"/>
              <w:widowControl w:val="0"/>
              <w:ind w:right="-108" w:firstLine="0"/>
            </w:pPr>
            <w:r>
              <w:rPr>
                <w:b w:val="0"/>
                <w:szCs w:val="28"/>
              </w:rPr>
              <w:t>УТВЕРЖДЁН</w:t>
            </w:r>
          </w:p>
          <w:p w:rsidR="003F214C" w:rsidRPr="00B97E50" w:rsidRDefault="00176E2B" w:rsidP="00176E2B">
            <w:pPr>
              <w:pStyle w:val="23"/>
              <w:widowControl w:val="0"/>
              <w:ind w:right="-51" w:firstLine="0"/>
              <w:contextualSpacing/>
              <w:rPr>
                <w:color w:val="000000"/>
              </w:rPr>
            </w:pPr>
            <w:r>
              <w:rPr>
                <w:b w:val="0"/>
                <w:color w:val="000000"/>
                <w:szCs w:val="28"/>
              </w:rPr>
              <w:t>п</w:t>
            </w:r>
            <w:r w:rsidR="003F214C" w:rsidRPr="00B97E50">
              <w:rPr>
                <w:b w:val="0"/>
                <w:color w:val="000000"/>
                <w:szCs w:val="28"/>
              </w:rPr>
              <w:t>остановлением администрации</w:t>
            </w:r>
          </w:p>
          <w:p w:rsidR="003F214C" w:rsidRPr="00B97E50" w:rsidRDefault="003F214C" w:rsidP="00176E2B">
            <w:pPr>
              <w:pStyle w:val="23"/>
              <w:widowControl w:val="0"/>
              <w:ind w:right="-51" w:firstLine="0"/>
              <w:contextualSpacing/>
              <w:rPr>
                <w:color w:val="000000"/>
              </w:rPr>
            </w:pPr>
            <w:r w:rsidRPr="00B97E50">
              <w:rPr>
                <w:b w:val="0"/>
                <w:color w:val="000000"/>
                <w:szCs w:val="28"/>
              </w:rPr>
              <w:t>муниципального образования</w:t>
            </w:r>
          </w:p>
          <w:p w:rsidR="003F214C" w:rsidRPr="00B97E50" w:rsidRDefault="003F214C" w:rsidP="00176E2B">
            <w:pPr>
              <w:pStyle w:val="23"/>
              <w:widowControl w:val="0"/>
              <w:ind w:right="-51" w:firstLine="0"/>
              <w:contextualSpacing/>
              <w:rPr>
                <w:color w:val="000000"/>
              </w:rPr>
            </w:pPr>
            <w:r w:rsidRPr="00B97E50">
              <w:rPr>
                <w:b w:val="0"/>
                <w:color w:val="000000" w:themeColor="text1"/>
                <w:szCs w:val="28"/>
              </w:rPr>
              <w:t>Щербиновский</w:t>
            </w:r>
            <w:r w:rsidRPr="00B97E50">
              <w:rPr>
                <w:b w:val="0"/>
                <w:color w:val="000000"/>
                <w:szCs w:val="28"/>
              </w:rPr>
              <w:t xml:space="preserve"> район</w:t>
            </w:r>
          </w:p>
          <w:p w:rsidR="002D63E4" w:rsidRDefault="003F214C" w:rsidP="00176E2B">
            <w:pPr>
              <w:pStyle w:val="23"/>
              <w:widowControl w:val="0"/>
              <w:ind w:right="-51" w:firstLine="0"/>
              <w:contextualSpacing/>
            </w:pPr>
            <w:r>
              <w:rPr>
                <w:b w:val="0"/>
                <w:szCs w:val="28"/>
              </w:rPr>
              <w:t>от «___» ________ 2022 года №</w:t>
            </w:r>
            <w:r>
              <w:rPr>
                <w:rFonts w:eastAsia="Times New Roman"/>
                <w:b w:val="0"/>
                <w:szCs w:val="28"/>
              </w:rPr>
              <w:t xml:space="preserve"> ______</w:t>
            </w:r>
          </w:p>
        </w:tc>
      </w:tr>
      <w:tr w:rsidR="002D63E4">
        <w:tc>
          <w:tcPr>
            <w:tcW w:w="4882" w:type="dxa"/>
            <w:shd w:val="clear" w:color="auto" w:fill="auto"/>
          </w:tcPr>
          <w:p w:rsidR="002D63E4" w:rsidRDefault="002D63E4">
            <w:pPr>
              <w:pStyle w:val="23"/>
              <w:widowControl w:val="0"/>
              <w:snapToGrid w:val="0"/>
              <w:ind w:right="-51" w:firstLine="0"/>
              <w:contextualSpacing/>
              <w:jc w:val="left"/>
              <w:rPr>
                <w:b w:val="0"/>
                <w:szCs w:val="28"/>
              </w:rPr>
            </w:pPr>
          </w:p>
          <w:p w:rsidR="002D63E4" w:rsidRDefault="002D63E4" w:rsidP="00176E2B">
            <w:pPr>
              <w:pStyle w:val="23"/>
              <w:widowControl w:val="0"/>
              <w:ind w:right="-51" w:firstLine="0"/>
              <w:contextualSpacing/>
              <w:jc w:val="left"/>
            </w:pPr>
          </w:p>
        </w:tc>
        <w:tc>
          <w:tcPr>
            <w:tcW w:w="4950" w:type="dxa"/>
            <w:shd w:val="clear" w:color="auto" w:fill="auto"/>
          </w:tcPr>
          <w:p w:rsidR="002D63E4" w:rsidRDefault="00176E2B" w:rsidP="00176E2B">
            <w:pPr>
              <w:pStyle w:val="23"/>
              <w:widowControl w:val="0"/>
              <w:snapToGrid w:val="0"/>
              <w:ind w:right="-51" w:firstLine="0"/>
              <w:contextualSpacing/>
              <w:rPr>
                <w:b w:val="0"/>
              </w:rPr>
            </w:pPr>
            <w:r w:rsidRPr="00176E2B">
              <w:rPr>
                <w:b w:val="0"/>
              </w:rPr>
              <w:t>СОГЛАСОВАН</w:t>
            </w:r>
          </w:p>
          <w:p w:rsidR="00176E2B" w:rsidRDefault="00176E2B" w:rsidP="00176E2B">
            <w:pPr>
              <w:pStyle w:val="23"/>
              <w:snapToGrid w:val="0"/>
              <w:ind w:firstLine="0"/>
              <w:rPr>
                <w:b w:val="0"/>
              </w:rPr>
            </w:pPr>
            <w:r w:rsidRPr="00176E2B">
              <w:rPr>
                <w:b w:val="0"/>
              </w:rPr>
              <w:t xml:space="preserve">Атаман Отдельского казачьего общества – Ейский казачий </w:t>
            </w:r>
          </w:p>
          <w:p w:rsidR="00176E2B" w:rsidRPr="00176E2B" w:rsidRDefault="00176E2B" w:rsidP="00176E2B">
            <w:pPr>
              <w:pStyle w:val="23"/>
              <w:snapToGrid w:val="0"/>
              <w:ind w:firstLine="0"/>
              <w:rPr>
                <w:b w:val="0"/>
              </w:rPr>
            </w:pPr>
            <w:r>
              <w:rPr>
                <w:b w:val="0"/>
              </w:rPr>
              <w:t>о</w:t>
            </w:r>
            <w:r w:rsidRPr="00176E2B">
              <w:rPr>
                <w:b w:val="0"/>
              </w:rPr>
              <w:t>тдел</w:t>
            </w:r>
            <w:r>
              <w:rPr>
                <w:b w:val="0"/>
              </w:rPr>
              <w:t xml:space="preserve"> </w:t>
            </w:r>
            <w:r w:rsidRPr="00176E2B">
              <w:rPr>
                <w:b w:val="0"/>
              </w:rPr>
              <w:t>Кубанского войскового казачьего общества</w:t>
            </w:r>
          </w:p>
          <w:p w:rsidR="00176E2B" w:rsidRPr="00176E2B" w:rsidRDefault="00176E2B" w:rsidP="00176E2B">
            <w:pPr>
              <w:pStyle w:val="23"/>
              <w:snapToGrid w:val="0"/>
              <w:ind w:firstLine="0"/>
              <w:rPr>
                <w:b w:val="0"/>
              </w:rPr>
            </w:pPr>
            <w:r w:rsidRPr="00176E2B">
              <w:rPr>
                <w:b w:val="0"/>
              </w:rPr>
              <w:t>Черный Константин Сергеевич</w:t>
            </w:r>
          </w:p>
          <w:p w:rsidR="00176E2B" w:rsidRPr="00176E2B" w:rsidRDefault="00176E2B" w:rsidP="00176E2B">
            <w:pPr>
              <w:pStyle w:val="23"/>
              <w:snapToGrid w:val="0"/>
              <w:ind w:firstLine="0"/>
              <w:rPr>
                <w:b w:val="0"/>
              </w:rPr>
            </w:pPr>
            <w:r w:rsidRPr="00176E2B">
              <w:rPr>
                <w:b w:val="0"/>
              </w:rPr>
              <w:t xml:space="preserve">письмо от «      »         </w:t>
            </w:r>
            <w:r>
              <w:rPr>
                <w:b w:val="0"/>
              </w:rPr>
              <w:t xml:space="preserve">    </w:t>
            </w:r>
            <w:r w:rsidRPr="00176E2B">
              <w:rPr>
                <w:b w:val="0"/>
              </w:rPr>
              <w:t xml:space="preserve"> 2022 года</w:t>
            </w:r>
          </w:p>
          <w:p w:rsidR="00176E2B" w:rsidRPr="00176E2B" w:rsidRDefault="00176E2B" w:rsidP="00176E2B">
            <w:pPr>
              <w:pStyle w:val="23"/>
              <w:widowControl w:val="0"/>
              <w:snapToGrid w:val="0"/>
              <w:ind w:right="-51" w:firstLine="471"/>
              <w:contextualSpacing/>
              <w:jc w:val="left"/>
              <w:rPr>
                <w:b w:val="0"/>
              </w:rPr>
            </w:pPr>
            <w:r>
              <w:rPr>
                <w:b w:val="0"/>
              </w:rPr>
              <w:t xml:space="preserve">             </w:t>
            </w:r>
            <w:r w:rsidRPr="00176E2B">
              <w:rPr>
                <w:b w:val="0"/>
              </w:rPr>
              <w:t>№</w:t>
            </w:r>
            <w:r>
              <w:rPr>
                <w:b w:val="0"/>
              </w:rPr>
              <w:t xml:space="preserve"> _____________</w:t>
            </w:r>
          </w:p>
        </w:tc>
      </w:tr>
    </w:tbl>
    <w:p w:rsidR="002D63E4" w:rsidRDefault="002D63E4">
      <w:pPr>
        <w:jc w:val="both"/>
        <w:rPr>
          <w:rFonts w:eastAsia="Times New Roman"/>
          <w:bCs/>
          <w:szCs w:val="28"/>
          <w:lang w:eastAsia="ru-RU"/>
        </w:rPr>
      </w:pPr>
    </w:p>
    <w:p w:rsidR="002D63E4" w:rsidRDefault="002D63E4">
      <w:pPr>
        <w:jc w:val="both"/>
        <w:rPr>
          <w:rFonts w:eastAsia="Times New Roman"/>
          <w:bCs/>
          <w:szCs w:val="28"/>
          <w:lang w:eastAsia="ru-RU"/>
        </w:rPr>
      </w:pPr>
    </w:p>
    <w:p w:rsidR="002D63E4" w:rsidRDefault="002D63E4">
      <w:pPr>
        <w:jc w:val="both"/>
        <w:rPr>
          <w:rFonts w:eastAsia="Times New Roman"/>
          <w:bCs/>
          <w:szCs w:val="28"/>
          <w:lang w:eastAsia="ru-RU"/>
        </w:rPr>
      </w:pPr>
    </w:p>
    <w:p w:rsidR="002D63E4" w:rsidRDefault="002D63E4">
      <w:pPr>
        <w:jc w:val="both"/>
        <w:rPr>
          <w:rFonts w:eastAsia="Times New Roman"/>
          <w:bCs/>
          <w:szCs w:val="28"/>
          <w:lang w:eastAsia="ru-RU"/>
        </w:rPr>
      </w:pPr>
    </w:p>
    <w:p w:rsidR="002D63E4" w:rsidRDefault="002D63E4" w:rsidP="00BB531A">
      <w:pPr>
        <w:jc w:val="center"/>
      </w:pPr>
      <w:r>
        <w:rPr>
          <w:rFonts w:eastAsia="Times New Roman"/>
          <w:b/>
          <w:bCs/>
          <w:sz w:val="48"/>
          <w:szCs w:val="48"/>
          <w:lang w:eastAsia="ru-RU"/>
        </w:rPr>
        <w:t>УСТАВ</w:t>
      </w:r>
    </w:p>
    <w:p w:rsidR="002D63E4" w:rsidRDefault="002D63E4" w:rsidP="00BB531A">
      <w:pPr>
        <w:jc w:val="center"/>
        <w:rPr>
          <w:rFonts w:eastAsia="Times New Roman"/>
          <w:b/>
          <w:bCs/>
          <w:sz w:val="34"/>
          <w:szCs w:val="34"/>
          <w:lang w:eastAsia="ru-RU"/>
        </w:rPr>
      </w:pPr>
    </w:p>
    <w:p w:rsidR="00D64C22" w:rsidRDefault="005E0E7F" w:rsidP="00BB531A">
      <w:pPr>
        <w:jc w:val="center"/>
        <w:rPr>
          <w:rFonts w:eastAsia="Times New Roman"/>
          <w:b/>
          <w:bCs/>
          <w:sz w:val="32"/>
          <w:szCs w:val="32"/>
          <w:lang w:eastAsia="ru-RU"/>
        </w:rPr>
      </w:pPr>
      <w:r w:rsidRPr="005E0E7F">
        <w:rPr>
          <w:rFonts w:eastAsia="Times New Roman"/>
          <w:b/>
          <w:bCs/>
          <w:sz w:val="32"/>
          <w:szCs w:val="32"/>
          <w:lang w:eastAsia="ru-RU"/>
        </w:rPr>
        <w:t>ЩЕРБИНОВСКОГО</w:t>
      </w:r>
      <w:r w:rsidR="00B97E50">
        <w:rPr>
          <w:rFonts w:eastAsia="Times New Roman"/>
          <w:b/>
          <w:bCs/>
          <w:sz w:val="32"/>
          <w:szCs w:val="32"/>
          <w:lang w:eastAsia="ru-RU"/>
        </w:rPr>
        <w:t xml:space="preserve"> </w:t>
      </w:r>
    </w:p>
    <w:p w:rsidR="00D64C22" w:rsidRDefault="002D63E4" w:rsidP="00BB531A">
      <w:pPr>
        <w:jc w:val="center"/>
        <w:rPr>
          <w:rFonts w:eastAsia="Times New Roman"/>
          <w:b/>
          <w:bCs/>
          <w:sz w:val="32"/>
          <w:szCs w:val="32"/>
          <w:lang w:eastAsia="ru-RU"/>
        </w:rPr>
      </w:pPr>
      <w:r w:rsidRPr="005E0E7F">
        <w:rPr>
          <w:rFonts w:eastAsia="Times New Roman"/>
          <w:b/>
          <w:bCs/>
          <w:sz w:val="32"/>
          <w:szCs w:val="32"/>
          <w:lang w:eastAsia="ru-RU"/>
        </w:rPr>
        <w:t>РАЙОННОГО КАЗАЧЬЕГО ОБЩЕСТВА</w:t>
      </w:r>
      <w:r w:rsidR="00D64C22">
        <w:rPr>
          <w:rFonts w:eastAsia="Times New Roman"/>
          <w:b/>
          <w:bCs/>
          <w:sz w:val="32"/>
          <w:szCs w:val="32"/>
          <w:lang w:eastAsia="ru-RU"/>
        </w:rPr>
        <w:t xml:space="preserve"> </w:t>
      </w:r>
    </w:p>
    <w:p w:rsidR="002D63E4" w:rsidRPr="005E0E7F" w:rsidRDefault="002D63E4" w:rsidP="00BB531A">
      <w:pPr>
        <w:jc w:val="center"/>
        <w:rPr>
          <w:rFonts w:eastAsia="Times New Roman"/>
          <w:b/>
          <w:bCs/>
          <w:sz w:val="32"/>
          <w:szCs w:val="32"/>
          <w:lang w:eastAsia="ru-RU"/>
        </w:rPr>
      </w:pPr>
      <w:r w:rsidRPr="005E0E7F">
        <w:rPr>
          <w:rFonts w:eastAsia="Times New Roman"/>
          <w:b/>
          <w:bCs/>
          <w:sz w:val="32"/>
          <w:szCs w:val="32"/>
          <w:lang w:eastAsia="ru-RU"/>
        </w:rPr>
        <w:t>ОТДЕЛЬСКОГО КАЗАЧЬЕГО ОБЩЕСТВА</w:t>
      </w:r>
      <w:r w:rsidR="008544E8" w:rsidRPr="005E0E7F">
        <w:rPr>
          <w:rFonts w:eastAsia="Times New Roman"/>
          <w:b/>
          <w:bCs/>
          <w:sz w:val="32"/>
          <w:szCs w:val="32"/>
          <w:lang w:eastAsia="ru-RU"/>
        </w:rPr>
        <w:t xml:space="preserve"> –</w:t>
      </w:r>
    </w:p>
    <w:p w:rsidR="008544E8" w:rsidRPr="005E0E7F" w:rsidRDefault="008544E8" w:rsidP="00BB531A">
      <w:pPr>
        <w:jc w:val="center"/>
        <w:rPr>
          <w:sz w:val="32"/>
          <w:szCs w:val="32"/>
        </w:rPr>
      </w:pPr>
      <w:r w:rsidRPr="005E0E7F">
        <w:rPr>
          <w:rFonts w:eastAsia="Times New Roman"/>
          <w:b/>
          <w:bCs/>
          <w:sz w:val="32"/>
          <w:szCs w:val="32"/>
          <w:lang w:eastAsia="ru-RU"/>
        </w:rPr>
        <w:t>ЕЙСКИЙ КАЗАЧИЙ ОТДЕЛ</w:t>
      </w:r>
    </w:p>
    <w:p w:rsidR="002D63E4" w:rsidRPr="005E0E7F" w:rsidRDefault="002D63E4" w:rsidP="00BB531A">
      <w:pPr>
        <w:jc w:val="center"/>
        <w:rPr>
          <w:sz w:val="32"/>
          <w:szCs w:val="32"/>
        </w:rPr>
      </w:pPr>
      <w:r w:rsidRPr="005E0E7F">
        <w:rPr>
          <w:rFonts w:eastAsia="Times New Roman"/>
          <w:b/>
          <w:bCs/>
          <w:sz w:val="32"/>
          <w:szCs w:val="32"/>
          <w:lang w:eastAsia="ru-RU"/>
        </w:rPr>
        <w:t>КУБАНСКОГО ВОЙСКОВОГО КАЗАЧЬЕГО ОБЩЕСТВА</w:t>
      </w:r>
    </w:p>
    <w:p w:rsidR="002D63E4" w:rsidRDefault="002D63E4">
      <w:pPr>
        <w:jc w:val="center"/>
        <w:rPr>
          <w:rFonts w:eastAsia="Times New Roman"/>
          <w:b/>
          <w:bCs/>
          <w:color w:val="C9211E"/>
          <w:sz w:val="32"/>
          <w:szCs w:val="28"/>
          <w:lang w:eastAsia="ru-RU"/>
        </w:rPr>
      </w:pPr>
    </w:p>
    <w:p w:rsidR="00F0158D" w:rsidRPr="006B4BF4" w:rsidRDefault="00F0158D">
      <w:pPr>
        <w:jc w:val="center"/>
        <w:rPr>
          <w:rFonts w:eastAsia="Times New Roman"/>
          <w:bCs/>
          <w:color w:val="000000" w:themeColor="text1"/>
          <w:sz w:val="32"/>
          <w:szCs w:val="28"/>
          <w:lang w:eastAsia="ru-RU"/>
        </w:rPr>
      </w:pPr>
    </w:p>
    <w:p w:rsidR="00F0158D" w:rsidRDefault="00B97E50">
      <w:pPr>
        <w:jc w:val="center"/>
        <w:rPr>
          <w:rFonts w:eastAsia="Times New Roman"/>
          <w:bCs/>
          <w:color w:val="C9211E"/>
          <w:sz w:val="32"/>
          <w:szCs w:val="28"/>
          <w:lang w:eastAsia="ru-RU"/>
        </w:rPr>
      </w:pPr>
      <w:r>
        <w:rPr>
          <w:rFonts w:eastAsia="Times New Roman"/>
          <w:bCs/>
          <w:color w:val="C9211E"/>
          <w:sz w:val="32"/>
          <w:szCs w:val="28"/>
          <w:lang w:eastAsia="ru-RU"/>
        </w:rPr>
        <w:t xml:space="preserve"> </w:t>
      </w:r>
    </w:p>
    <w:p w:rsidR="00B97E50" w:rsidRDefault="00B97E50">
      <w:pPr>
        <w:jc w:val="center"/>
        <w:rPr>
          <w:rFonts w:eastAsia="Times New Roman"/>
          <w:bCs/>
          <w:color w:val="C9211E"/>
          <w:sz w:val="32"/>
          <w:szCs w:val="28"/>
          <w:lang w:eastAsia="ru-RU"/>
        </w:rPr>
      </w:pPr>
    </w:p>
    <w:p w:rsidR="00F0158D" w:rsidRDefault="00F0158D">
      <w:pPr>
        <w:jc w:val="center"/>
        <w:rPr>
          <w:rFonts w:eastAsia="Times New Roman"/>
          <w:bCs/>
          <w:color w:val="C9211E"/>
          <w:sz w:val="32"/>
          <w:szCs w:val="28"/>
          <w:lang w:eastAsia="ru-RU"/>
        </w:rPr>
      </w:pPr>
    </w:p>
    <w:p w:rsidR="00F0158D" w:rsidRDefault="00F0158D">
      <w:pPr>
        <w:jc w:val="center"/>
        <w:rPr>
          <w:rFonts w:eastAsia="Times New Roman"/>
          <w:bCs/>
          <w:color w:val="C9211E"/>
          <w:sz w:val="32"/>
          <w:szCs w:val="28"/>
          <w:lang w:eastAsia="ru-RU"/>
        </w:rPr>
      </w:pPr>
    </w:p>
    <w:p w:rsidR="00F0158D" w:rsidRDefault="00F0158D">
      <w:pPr>
        <w:jc w:val="center"/>
        <w:rPr>
          <w:rFonts w:eastAsia="Times New Roman"/>
          <w:bCs/>
          <w:color w:val="C9211E"/>
          <w:sz w:val="32"/>
          <w:szCs w:val="28"/>
          <w:lang w:eastAsia="ru-RU"/>
        </w:rPr>
      </w:pPr>
    </w:p>
    <w:p w:rsidR="00F0158D" w:rsidRDefault="00F0158D">
      <w:pPr>
        <w:jc w:val="center"/>
        <w:rPr>
          <w:rFonts w:eastAsia="Times New Roman"/>
          <w:bCs/>
          <w:color w:val="C9211E"/>
          <w:sz w:val="32"/>
          <w:szCs w:val="28"/>
          <w:lang w:eastAsia="ru-RU"/>
        </w:rPr>
      </w:pPr>
    </w:p>
    <w:p w:rsidR="00F0158D" w:rsidRDefault="00F0158D">
      <w:pPr>
        <w:jc w:val="center"/>
        <w:rPr>
          <w:rFonts w:eastAsia="Times New Roman"/>
          <w:bCs/>
          <w:color w:val="C9211E"/>
          <w:sz w:val="32"/>
          <w:szCs w:val="28"/>
          <w:lang w:eastAsia="ru-RU"/>
        </w:rPr>
      </w:pPr>
    </w:p>
    <w:p w:rsidR="00F0158D" w:rsidRDefault="00F0158D">
      <w:pPr>
        <w:jc w:val="center"/>
        <w:rPr>
          <w:rFonts w:eastAsia="Times New Roman"/>
          <w:bCs/>
          <w:color w:val="C9211E"/>
          <w:sz w:val="32"/>
          <w:szCs w:val="28"/>
          <w:lang w:eastAsia="ru-RU"/>
        </w:rPr>
      </w:pPr>
    </w:p>
    <w:p w:rsidR="00B97E50" w:rsidRDefault="00B97E50">
      <w:pPr>
        <w:jc w:val="center"/>
        <w:rPr>
          <w:rFonts w:eastAsia="Times New Roman"/>
          <w:bCs/>
          <w:color w:val="C9211E"/>
          <w:sz w:val="32"/>
          <w:szCs w:val="28"/>
          <w:lang w:eastAsia="ru-RU"/>
        </w:rPr>
      </w:pPr>
    </w:p>
    <w:p w:rsidR="00B97E50" w:rsidRDefault="00B97E50">
      <w:pPr>
        <w:jc w:val="center"/>
        <w:rPr>
          <w:rFonts w:eastAsia="Times New Roman"/>
          <w:bCs/>
          <w:color w:val="C9211E"/>
          <w:sz w:val="32"/>
          <w:szCs w:val="28"/>
          <w:lang w:eastAsia="ru-RU"/>
        </w:rPr>
      </w:pPr>
    </w:p>
    <w:p w:rsidR="00F0158D" w:rsidRDefault="00F0158D" w:rsidP="00BB531A">
      <w:pPr>
        <w:jc w:val="center"/>
        <w:rPr>
          <w:rFonts w:eastAsia="Times New Roman"/>
          <w:bCs/>
          <w:color w:val="C9211E"/>
          <w:sz w:val="32"/>
          <w:szCs w:val="28"/>
          <w:lang w:eastAsia="ru-RU"/>
        </w:rPr>
      </w:pPr>
    </w:p>
    <w:p w:rsidR="00F0158D" w:rsidRDefault="00B97E50" w:rsidP="00B97E50">
      <w:pPr>
        <w:tabs>
          <w:tab w:val="left" w:pos="2030"/>
          <w:tab w:val="left" w:pos="3700"/>
          <w:tab w:val="center" w:pos="4944"/>
        </w:tabs>
        <w:jc w:val="center"/>
        <w:rPr>
          <w:rFonts w:eastAsia="Times New Roman"/>
          <w:bCs/>
          <w:szCs w:val="28"/>
          <w:lang w:eastAsia="ru-RU"/>
        </w:rPr>
      </w:pPr>
      <w:r>
        <w:rPr>
          <w:rFonts w:eastAsia="Times New Roman"/>
          <w:bCs/>
          <w:szCs w:val="28"/>
          <w:lang w:eastAsia="ru-RU"/>
        </w:rPr>
        <w:t>с</w:t>
      </w:r>
      <w:r w:rsidR="006B4BF4">
        <w:rPr>
          <w:rFonts w:eastAsia="Times New Roman"/>
          <w:bCs/>
          <w:szCs w:val="28"/>
          <w:lang w:eastAsia="ru-RU"/>
        </w:rPr>
        <w:t>т</w:t>
      </w:r>
      <w:r>
        <w:rPr>
          <w:rFonts w:eastAsia="Times New Roman"/>
          <w:bCs/>
          <w:szCs w:val="28"/>
          <w:lang w:eastAsia="ru-RU"/>
        </w:rPr>
        <w:t xml:space="preserve">. </w:t>
      </w:r>
      <w:r w:rsidR="006B4BF4">
        <w:rPr>
          <w:rFonts w:eastAsia="Times New Roman"/>
          <w:bCs/>
          <w:szCs w:val="28"/>
          <w:lang w:eastAsia="ru-RU"/>
        </w:rPr>
        <w:t>Старощербиновская</w:t>
      </w:r>
    </w:p>
    <w:p w:rsidR="002D63E4" w:rsidRDefault="00F0158D" w:rsidP="00BB531A">
      <w:pPr>
        <w:tabs>
          <w:tab w:val="left" w:pos="3700"/>
          <w:tab w:val="center" w:pos="4944"/>
        </w:tabs>
        <w:jc w:val="center"/>
        <w:sectPr w:rsidR="002D63E4">
          <w:headerReference w:type="default" r:id="rId8"/>
          <w:headerReference w:type="first" r:id="rId9"/>
          <w:pgSz w:w="11906" w:h="16838"/>
          <w:pgMar w:top="563" w:right="567" w:bottom="0" w:left="1450" w:header="0" w:footer="720" w:gutter="0"/>
          <w:cols w:space="720"/>
          <w:docGrid w:linePitch="381"/>
        </w:sectPr>
      </w:pPr>
      <w:r>
        <w:rPr>
          <w:rFonts w:eastAsia="Times New Roman"/>
          <w:bCs/>
          <w:szCs w:val="28"/>
          <w:lang w:eastAsia="ru-RU"/>
        </w:rPr>
        <w:t>20</w:t>
      </w:r>
      <w:r w:rsidR="002D63E4">
        <w:rPr>
          <w:rFonts w:eastAsia="Times New Roman"/>
          <w:bCs/>
          <w:szCs w:val="28"/>
          <w:lang w:eastAsia="ru-RU"/>
        </w:rPr>
        <w:t>2</w:t>
      </w:r>
      <w:r w:rsidR="003545D5">
        <w:rPr>
          <w:rFonts w:eastAsia="Times New Roman"/>
          <w:bCs/>
          <w:szCs w:val="28"/>
          <w:lang w:eastAsia="ru-RU"/>
        </w:rPr>
        <w:t>2</w:t>
      </w:r>
      <w:r w:rsidR="002D63E4">
        <w:rPr>
          <w:rFonts w:eastAsia="Times New Roman"/>
          <w:bCs/>
          <w:szCs w:val="28"/>
          <w:lang w:eastAsia="ru-RU"/>
        </w:rPr>
        <w:t xml:space="preserve"> год</w:t>
      </w:r>
    </w:p>
    <w:p w:rsidR="002D63E4" w:rsidRDefault="002D63E4">
      <w:pPr>
        <w:tabs>
          <w:tab w:val="left" w:pos="709"/>
        </w:tabs>
        <w:contextualSpacing/>
        <w:jc w:val="center"/>
      </w:pPr>
      <w:r>
        <w:rPr>
          <w:rFonts w:eastAsia="Times New Roman"/>
          <w:b/>
          <w:bCs/>
          <w:szCs w:val="28"/>
          <w:lang w:eastAsia="ru-RU"/>
        </w:rPr>
        <w:lastRenderedPageBreak/>
        <w:t>I. ОБЩИЕ ПОЛОЖЕНИЯ</w:t>
      </w:r>
    </w:p>
    <w:p w:rsidR="002D63E4" w:rsidRDefault="002D63E4">
      <w:pPr>
        <w:tabs>
          <w:tab w:val="left" w:pos="709"/>
        </w:tabs>
        <w:ind w:firstLine="567"/>
        <w:contextualSpacing/>
        <w:jc w:val="center"/>
        <w:rPr>
          <w:rFonts w:eastAsia="Times New Roman"/>
          <w:bCs/>
          <w:szCs w:val="28"/>
          <w:lang w:eastAsia="ru-RU"/>
        </w:rPr>
      </w:pPr>
    </w:p>
    <w:p w:rsidR="002D63E4" w:rsidRDefault="002D63E4" w:rsidP="00424C4C">
      <w:pPr>
        <w:tabs>
          <w:tab w:val="left" w:pos="709"/>
        </w:tabs>
        <w:spacing w:line="276" w:lineRule="auto"/>
        <w:ind w:firstLine="735"/>
        <w:contextualSpacing/>
        <w:jc w:val="both"/>
      </w:pPr>
      <w:r>
        <w:rPr>
          <w:rFonts w:eastAsia="Times New Roman"/>
          <w:szCs w:val="28"/>
          <w:lang w:eastAsia="ru-RU"/>
        </w:rPr>
        <w:t>1.</w:t>
      </w:r>
      <w:r>
        <w:rPr>
          <w:rFonts w:eastAsia="Times New Roman"/>
          <w:szCs w:val="28"/>
          <w:lang w:eastAsia="ru-RU"/>
        </w:rPr>
        <w:tab/>
        <w:t xml:space="preserve">Настоящий Устав распространяется на </w:t>
      </w:r>
      <w:r w:rsidR="005E0E7F">
        <w:rPr>
          <w:rFonts w:eastAsia="Times New Roman"/>
          <w:szCs w:val="28"/>
          <w:lang w:eastAsia="ru-RU"/>
        </w:rPr>
        <w:t>Щебиновское</w:t>
      </w:r>
      <w:r w:rsidRPr="008544E8">
        <w:rPr>
          <w:rFonts w:eastAsia="Times New Roman"/>
          <w:szCs w:val="28"/>
          <w:lang w:eastAsia="ru-RU"/>
        </w:rPr>
        <w:t xml:space="preserve"> районное казачье общество </w:t>
      </w:r>
      <w:r w:rsidR="008544E8">
        <w:rPr>
          <w:rFonts w:eastAsia="Times New Roman"/>
          <w:szCs w:val="28"/>
          <w:lang w:eastAsia="ru-RU"/>
        </w:rPr>
        <w:t>О</w:t>
      </w:r>
      <w:r w:rsidRPr="008544E8">
        <w:rPr>
          <w:rFonts w:eastAsia="Times New Roman"/>
          <w:szCs w:val="28"/>
          <w:lang w:eastAsia="ru-RU"/>
        </w:rPr>
        <w:t>тдельского казачьего общества</w:t>
      </w:r>
      <w:r w:rsidR="008544E8">
        <w:rPr>
          <w:rFonts w:eastAsia="Times New Roman"/>
          <w:szCs w:val="28"/>
          <w:lang w:eastAsia="ru-RU"/>
        </w:rPr>
        <w:t xml:space="preserve"> – Ейский</w:t>
      </w:r>
      <w:r w:rsidR="00D64C22">
        <w:rPr>
          <w:rFonts w:eastAsia="Times New Roman"/>
          <w:szCs w:val="28"/>
          <w:lang w:eastAsia="ru-RU"/>
        </w:rPr>
        <w:t xml:space="preserve"> казачий отдел </w:t>
      </w:r>
      <w:r>
        <w:rPr>
          <w:rFonts w:eastAsia="Times New Roman"/>
          <w:szCs w:val="28"/>
          <w:lang w:eastAsia="ru-RU"/>
        </w:rPr>
        <w:t xml:space="preserve">Кубанского войскового казачьего общества </w:t>
      </w:r>
      <w:r>
        <w:rPr>
          <w:rFonts w:eastAsia="Times New Roman"/>
          <w:color w:val="000000"/>
          <w:szCs w:val="28"/>
          <w:lang w:eastAsia="ru-RU"/>
        </w:rPr>
        <w:t>(далее - районное казачье общество)</w:t>
      </w:r>
      <w:r>
        <w:rPr>
          <w:rFonts w:eastAsia="Times New Roman"/>
          <w:szCs w:val="28"/>
          <w:lang w:eastAsia="ru-RU"/>
        </w:rPr>
        <w:t xml:space="preserve"> и на казачьи общества, входящие в его состав.</w:t>
      </w:r>
    </w:p>
    <w:p w:rsidR="002D63E4" w:rsidRDefault="002D63E4" w:rsidP="00424C4C">
      <w:pPr>
        <w:tabs>
          <w:tab w:val="left" w:pos="709"/>
        </w:tabs>
        <w:spacing w:line="276" w:lineRule="auto"/>
        <w:ind w:firstLine="735"/>
        <w:contextualSpacing/>
        <w:jc w:val="both"/>
        <w:rPr>
          <w:rFonts w:eastAsia="Times New Roman"/>
          <w:szCs w:val="28"/>
          <w:lang w:eastAsia="ru-RU"/>
        </w:rPr>
      </w:pPr>
      <w:r>
        <w:rPr>
          <w:rFonts w:eastAsia="Times New Roman"/>
          <w:szCs w:val="28"/>
          <w:lang w:eastAsia="ru-RU"/>
        </w:rPr>
        <w:t>2.</w:t>
      </w:r>
      <w:r>
        <w:rPr>
          <w:rFonts w:eastAsia="Times New Roman"/>
          <w:szCs w:val="28"/>
          <w:lang w:eastAsia="ru-RU"/>
        </w:rPr>
        <w:tab/>
        <w:t>Районное казачье общество создано (сформировано) путем объединения казачьих обществ:</w:t>
      </w:r>
    </w:p>
    <w:p w:rsidR="009B6E6F" w:rsidRDefault="009B6E6F" w:rsidP="00424C4C">
      <w:pPr>
        <w:tabs>
          <w:tab w:val="left" w:pos="709"/>
        </w:tabs>
        <w:spacing w:line="276" w:lineRule="auto"/>
        <w:ind w:firstLine="735"/>
        <w:contextualSpacing/>
        <w:jc w:val="both"/>
        <w:rPr>
          <w:rFonts w:eastAsia="Times New Roman"/>
          <w:szCs w:val="28"/>
          <w:lang w:eastAsia="ru-RU"/>
        </w:rPr>
      </w:pPr>
      <w:r>
        <w:rPr>
          <w:rFonts w:eastAsia="Times New Roman"/>
          <w:szCs w:val="28"/>
          <w:lang w:eastAsia="ru-RU"/>
        </w:rPr>
        <w:t>Старо</w:t>
      </w:r>
      <w:r w:rsidR="005E0E7F">
        <w:rPr>
          <w:rFonts w:eastAsia="Times New Roman"/>
          <w:szCs w:val="28"/>
          <w:lang w:eastAsia="ru-RU"/>
        </w:rPr>
        <w:t>щербиновского</w:t>
      </w:r>
      <w:r>
        <w:rPr>
          <w:rFonts w:eastAsia="Times New Roman"/>
          <w:szCs w:val="28"/>
          <w:lang w:eastAsia="ru-RU"/>
        </w:rPr>
        <w:t xml:space="preserve"> станичного казачьего общества Отдельского казачьего общества – Ейский казачий отдел Кубанского войскового казачьего общества;</w:t>
      </w:r>
    </w:p>
    <w:p w:rsidR="009B6E6F" w:rsidRDefault="005E0E7F" w:rsidP="00424C4C">
      <w:pPr>
        <w:tabs>
          <w:tab w:val="left" w:pos="709"/>
        </w:tabs>
        <w:spacing w:line="276" w:lineRule="auto"/>
        <w:ind w:firstLine="735"/>
        <w:contextualSpacing/>
        <w:jc w:val="both"/>
        <w:rPr>
          <w:rFonts w:eastAsia="Times New Roman"/>
          <w:szCs w:val="28"/>
          <w:lang w:eastAsia="ru-RU"/>
        </w:rPr>
      </w:pPr>
      <w:r>
        <w:rPr>
          <w:rFonts w:eastAsia="Times New Roman"/>
          <w:szCs w:val="28"/>
          <w:lang w:eastAsia="ru-RU"/>
        </w:rPr>
        <w:t>Глафировского</w:t>
      </w:r>
      <w:r w:rsidR="009B6E6F">
        <w:rPr>
          <w:rFonts w:eastAsia="Times New Roman"/>
          <w:szCs w:val="28"/>
          <w:lang w:eastAsia="ru-RU"/>
        </w:rPr>
        <w:t xml:space="preserve"> хуторского казачьего общества</w:t>
      </w:r>
      <w:r w:rsidR="00424C4C">
        <w:rPr>
          <w:rFonts w:eastAsia="Times New Roman"/>
          <w:szCs w:val="28"/>
          <w:lang w:eastAsia="ru-RU"/>
        </w:rPr>
        <w:t xml:space="preserve"> </w:t>
      </w:r>
      <w:r w:rsidR="009B6E6F">
        <w:rPr>
          <w:rFonts w:eastAsia="Times New Roman"/>
          <w:szCs w:val="28"/>
          <w:lang w:eastAsia="ru-RU"/>
        </w:rPr>
        <w:t>Отдельского казачьего общества – Ейский казачий отдел Кубанского войскового казачьего общества;</w:t>
      </w:r>
    </w:p>
    <w:p w:rsidR="009B6E6F" w:rsidRDefault="005E0E7F" w:rsidP="00424C4C">
      <w:pPr>
        <w:tabs>
          <w:tab w:val="left" w:pos="709"/>
        </w:tabs>
        <w:spacing w:line="276" w:lineRule="auto"/>
        <w:ind w:firstLine="735"/>
        <w:contextualSpacing/>
        <w:jc w:val="both"/>
        <w:rPr>
          <w:rFonts w:eastAsia="Times New Roman"/>
          <w:szCs w:val="28"/>
          <w:lang w:eastAsia="ru-RU"/>
        </w:rPr>
      </w:pPr>
      <w:r>
        <w:rPr>
          <w:rFonts w:eastAsia="Times New Roman"/>
          <w:szCs w:val="28"/>
          <w:lang w:eastAsia="ru-RU"/>
        </w:rPr>
        <w:t>Ейско</w:t>
      </w:r>
      <w:r w:rsidR="00D64C22">
        <w:rPr>
          <w:rFonts w:eastAsia="Times New Roman"/>
          <w:szCs w:val="28"/>
          <w:lang w:eastAsia="ru-RU"/>
        </w:rPr>
        <w:t>у</w:t>
      </w:r>
      <w:r>
        <w:rPr>
          <w:rFonts w:eastAsia="Times New Roman"/>
          <w:szCs w:val="28"/>
          <w:lang w:eastAsia="ru-RU"/>
        </w:rPr>
        <w:t>-Укрепленского</w:t>
      </w:r>
      <w:r w:rsidR="009B6E6F">
        <w:rPr>
          <w:rFonts w:eastAsia="Times New Roman"/>
          <w:szCs w:val="28"/>
          <w:lang w:eastAsia="ru-RU"/>
        </w:rPr>
        <w:t xml:space="preserve"> хуторского казачьего общества Отдельского казачьего общества – Ейский казачий отдел Кубанского войскового казачьего общества;</w:t>
      </w:r>
    </w:p>
    <w:p w:rsidR="009B6E6F" w:rsidRDefault="005E0E7F" w:rsidP="00424C4C">
      <w:pPr>
        <w:tabs>
          <w:tab w:val="left" w:pos="709"/>
        </w:tabs>
        <w:spacing w:line="276" w:lineRule="auto"/>
        <w:ind w:firstLine="735"/>
        <w:contextualSpacing/>
        <w:jc w:val="both"/>
        <w:rPr>
          <w:rFonts w:eastAsia="Times New Roman"/>
          <w:szCs w:val="28"/>
          <w:lang w:eastAsia="ru-RU"/>
        </w:rPr>
      </w:pPr>
      <w:r>
        <w:rPr>
          <w:rFonts w:eastAsia="Times New Roman"/>
          <w:szCs w:val="28"/>
          <w:lang w:eastAsia="ru-RU"/>
        </w:rPr>
        <w:t>Екатериновского</w:t>
      </w:r>
      <w:r w:rsidR="009B6E6F">
        <w:rPr>
          <w:rFonts w:eastAsia="Times New Roman"/>
          <w:szCs w:val="28"/>
          <w:lang w:eastAsia="ru-RU"/>
        </w:rPr>
        <w:t xml:space="preserve"> хуторского казачьего общества</w:t>
      </w:r>
      <w:r w:rsidR="00424C4C">
        <w:rPr>
          <w:rFonts w:eastAsia="Times New Roman"/>
          <w:szCs w:val="28"/>
          <w:lang w:eastAsia="ru-RU"/>
        </w:rPr>
        <w:t xml:space="preserve"> </w:t>
      </w:r>
      <w:r w:rsidR="009B6E6F">
        <w:rPr>
          <w:rFonts w:eastAsia="Times New Roman"/>
          <w:szCs w:val="28"/>
          <w:lang w:eastAsia="ru-RU"/>
        </w:rPr>
        <w:t>Отдельского казачьего общества – Ейский казачий отдел Кубанского войскового казачьего общества;</w:t>
      </w:r>
    </w:p>
    <w:p w:rsidR="009B6E6F" w:rsidRDefault="005E0E7F" w:rsidP="00424C4C">
      <w:pPr>
        <w:tabs>
          <w:tab w:val="left" w:pos="709"/>
        </w:tabs>
        <w:spacing w:line="276" w:lineRule="auto"/>
        <w:ind w:firstLine="735"/>
        <w:contextualSpacing/>
        <w:jc w:val="both"/>
        <w:rPr>
          <w:rFonts w:eastAsia="Times New Roman"/>
          <w:szCs w:val="28"/>
          <w:lang w:eastAsia="ru-RU"/>
        </w:rPr>
      </w:pPr>
      <w:r>
        <w:rPr>
          <w:rFonts w:eastAsia="Times New Roman"/>
          <w:szCs w:val="28"/>
          <w:lang w:eastAsia="ru-RU"/>
        </w:rPr>
        <w:t>Николаевского</w:t>
      </w:r>
      <w:r w:rsidR="009B6E6F">
        <w:rPr>
          <w:rFonts w:eastAsia="Times New Roman"/>
          <w:szCs w:val="28"/>
          <w:lang w:eastAsia="ru-RU"/>
        </w:rPr>
        <w:t xml:space="preserve"> хуторского казачьего общества</w:t>
      </w:r>
      <w:r w:rsidR="00424C4C">
        <w:rPr>
          <w:rFonts w:eastAsia="Times New Roman"/>
          <w:szCs w:val="28"/>
          <w:lang w:eastAsia="ru-RU"/>
        </w:rPr>
        <w:t xml:space="preserve"> </w:t>
      </w:r>
      <w:r w:rsidR="009B6E6F">
        <w:rPr>
          <w:rFonts w:eastAsia="Times New Roman"/>
          <w:szCs w:val="28"/>
          <w:lang w:eastAsia="ru-RU"/>
        </w:rPr>
        <w:t>Отдельского казачьего общества – Ейский казачий отдел Кубанского войскового казачьего общества.</w:t>
      </w:r>
    </w:p>
    <w:p w:rsidR="005E0E7F" w:rsidRPr="009B6E6F" w:rsidRDefault="005E0E7F" w:rsidP="00424C4C">
      <w:pPr>
        <w:tabs>
          <w:tab w:val="left" w:pos="709"/>
        </w:tabs>
        <w:spacing w:line="276" w:lineRule="auto"/>
        <w:ind w:firstLine="735"/>
        <w:contextualSpacing/>
        <w:jc w:val="both"/>
      </w:pPr>
      <w:r>
        <w:rPr>
          <w:rFonts w:eastAsia="Times New Roman"/>
          <w:szCs w:val="28"/>
          <w:lang w:eastAsia="ru-RU"/>
        </w:rPr>
        <w:t>Новощербиновского хуторского казачьего общества</w:t>
      </w:r>
      <w:r w:rsidR="00424C4C">
        <w:rPr>
          <w:rFonts w:eastAsia="Times New Roman"/>
          <w:szCs w:val="28"/>
          <w:lang w:eastAsia="ru-RU"/>
        </w:rPr>
        <w:t xml:space="preserve"> </w:t>
      </w:r>
      <w:r>
        <w:rPr>
          <w:rFonts w:eastAsia="Times New Roman"/>
          <w:szCs w:val="28"/>
          <w:lang w:eastAsia="ru-RU"/>
        </w:rPr>
        <w:t>Отдельского казачьего общества – Ейский казачий отдел Кубанского войскового казачьего общества.</w:t>
      </w:r>
    </w:p>
    <w:p w:rsidR="005E0E7F" w:rsidRPr="009B6E6F" w:rsidRDefault="005E0E7F" w:rsidP="00424C4C">
      <w:pPr>
        <w:tabs>
          <w:tab w:val="left" w:pos="709"/>
        </w:tabs>
        <w:spacing w:line="276" w:lineRule="auto"/>
        <w:ind w:firstLine="735"/>
        <w:contextualSpacing/>
        <w:jc w:val="both"/>
      </w:pPr>
      <w:r>
        <w:rPr>
          <w:rFonts w:eastAsia="Times New Roman"/>
          <w:szCs w:val="28"/>
          <w:lang w:eastAsia="ru-RU"/>
        </w:rPr>
        <w:t>Шабельского хуторского казачьего общества</w:t>
      </w:r>
      <w:r w:rsidR="00424C4C">
        <w:rPr>
          <w:rFonts w:eastAsia="Times New Roman"/>
          <w:szCs w:val="28"/>
          <w:lang w:eastAsia="ru-RU"/>
        </w:rPr>
        <w:t xml:space="preserve"> </w:t>
      </w:r>
      <w:r>
        <w:rPr>
          <w:rFonts w:eastAsia="Times New Roman"/>
          <w:szCs w:val="28"/>
          <w:lang w:eastAsia="ru-RU"/>
        </w:rPr>
        <w:t>Отдельского казачьего общества – Ейский казачий отдел Кубанского войскового казачьего общества.</w:t>
      </w:r>
    </w:p>
    <w:p w:rsidR="005E0E7F" w:rsidRPr="009B6E6F" w:rsidRDefault="005E0E7F" w:rsidP="00424C4C">
      <w:pPr>
        <w:tabs>
          <w:tab w:val="left" w:pos="709"/>
        </w:tabs>
        <w:spacing w:line="276" w:lineRule="auto"/>
        <w:ind w:firstLine="735"/>
        <w:contextualSpacing/>
        <w:jc w:val="both"/>
      </w:pPr>
      <w:r>
        <w:rPr>
          <w:rFonts w:eastAsia="Times New Roman"/>
          <w:szCs w:val="28"/>
          <w:lang w:eastAsia="ru-RU"/>
        </w:rPr>
        <w:t>Щербиновского хуторского казачьего общества</w:t>
      </w:r>
      <w:r w:rsidR="00424C4C">
        <w:rPr>
          <w:rFonts w:eastAsia="Times New Roman"/>
          <w:szCs w:val="28"/>
          <w:lang w:eastAsia="ru-RU"/>
        </w:rPr>
        <w:t xml:space="preserve"> </w:t>
      </w:r>
      <w:r>
        <w:rPr>
          <w:rFonts w:eastAsia="Times New Roman"/>
          <w:szCs w:val="28"/>
          <w:lang w:eastAsia="ru-RU"/>
        </w:rPr>
        <w:t>Отдельского казачьего общества – Ейский казачий отдел Кубанского войскового казачьего общества.</w:t>
      </w:r>
    </w:p>
    <w:p w:rsidR="005E0E7F" w:rsidRPr="009B6E6F" w:rsidRDefault="005E0E7F" w:rsidP="00424C4C">
      <w:pPr>
        <w:tabs>
          <w:tab w:val="left" w:pos="709"/>
        </w:tabs>
        <w:spacing w:line="276" w:lineRule="auto"/>
        <w:ind w:firstLine="735"/>
        <w:contextualSpacing/>
        <w:jc w:val="both"/>
      </w:pPr>
    </w:p>
    <w:p w:rsidR="002D63E4" w:rsidRDefault="002D63E4" w:rsidP="00424C4C">
      <w:pPr>
        <w:tabs>
          <w:tab w:val="left" w:pos="709"/>
        </w:tabs>
        <w:spacing w:line="276" w:lineRule="auto"/>
        <w:ind w:firstLine="735"/>
        <w:contextualSpacing/>
        <w:jc w:val="both"/>
      </w:pPr>
      <w:r>
        <w:rPr>
          <w:rFonts w:eastAsia="Times New Roman"/>
          <w:szCs w:val="28"/>
          <w:lang w:eastAsia="ru-RU"/>
        </w:rPr>
        <w:t>3.</w:t>
      </w:r>
      <w:r>
        <w:rPr>
          <w:rFonts w:eastAsia="Times New Roman"/>
          <w:szCs w:val="28"/>
          <w:lang w:eastAsia="ru-RU"/>
        </w:rPr>
        <w:tab/>
        <w:t>Районное казачье общество имеет полное и сокращенное наименование на русском языке.</w:t>
      </w:r>
    </w:p>
    <w:p w:rsidR="002D63E4" w:rsidRDefault="002D63E4" w:rsidP="00424C4C">
      <w:pPr>
        <w:tabs>
          <w:tab w:val="left" w:pos="709"/>
        </w:tabs>
        <w:spacing w:line="276" w:lineRule="auto"/>
        <w:ind w:firstLine="735"/>
        <w:contextualSpacing/>
        <w:jc w:val="both"/>
      </w:pPr>
      <w:r>
        <w:rPr>
          <w:rFonts w:eastAsia="Times New Roman"/>
          <w:szCs w:val="28"/>
          <w:lang w:eastAsia="ru-RU"/>
        </w:rPr>
        <w:t>Полное наименование:</w:t>
      </w:r>
      <w:r w:rsidR="00354C54">
        <w:rPr>
          <w:rFonts w:eastAsia="Times New Roman"/>
          <w:szCs w:val="28"/>
          <w:lang w:eastAsia="ru-RU"/>
        </w:rPr>
        <w:t xml:space="preserve"> </w:t>
      </w:r>
      <w:r w:rsidR="005E0E7F">
        <w:rPr>
          <w:rFonts w:eastAsia="Times New Roman"/>
          <w:szCs w:val="28"/>
          <w:lang w:eastAsia="ru-RU"/>
        </w:rPr>
        <w:t>Щербиновское</w:t>
      </w:r>
      <w:r w:rsidR="009B6E6F">
        <w:rPr>
          <w:rFonts w:eastAsia="Times New Roman"/>
          <w:szCs w:val="28"/>
          <w:lang w:eastAsia="ru-RU"/>
        </w:rPr>
        <w:t xml:space="preserve"> районное казачье общество</w:t>
      </w:r>
      <w:r w:rsidR="00354C54">
        <w:rPr>
          <w:rFonts w:eastAsia="Times New Roman"/>
          <w:szCs w:val="28"/>
          <w:lang w:eastAsia="ru-RU"/>
        </w:rPr>
        <w:t xml:space="preserve"> </w:t>
      </w:r>
      <w:r w:rsidR="009B6E6F">
        <w:rPr>
          <w:rFonts w:eastAsia="Times New Roman"/>
          <w:szCs w:val="28"/>
          <w:lang w:eastAsia="ru-RU"/>
        </w:rPr>
        <w:t>Отдельского казачьего общества – Ейский казачий отдел Кубанского войскового казачьего общества.</w:t>
      </w:r>
    </w:p>
    <w:p w:rsidR="002D63E4" w:rsidRDefault="002D63E4" w:rsidP="00424C4C">
      <w:pPr>
        <w:widowControl w:val="0"/>
        <w:tabs>
          <w:tab w:val="left" w:pos="0"/>
        </w:tabs>
        <w:spacing w:line="276" w:lineRule="auto"/>
        <w:ind w:firstLine="735"/>
        <w:contextualSpacing/>
        <w:jc w:val="both"/>
      </w:pPr>
      <w:r>
        <w:rPr>
          <w:rFonts w:eastAsia="Times New Roman"/>
          <w:szCs w:val="28"/>
          <w:lang w:eastAsia="ru-RU"/>
        </w:rPr>
        <w:t xml:space="preserve">Сокращенное наименование: </w:t>
      </w:r>
      <w:r w:rsidR="005E0E7F">
        <w:rPr>
          <w:rFonts w:eastAsia="Times New Roman"/>
          <w:szCs w:val="28"/>
          <w:lang w:eastAsia="ru-RU"/>
        </w:rPr>
        <w:t>Щербиновское</w:t>
      </w:r>
      <w:r w:rsidR="009B6E6F">
        <w:rPr>
          <w:rFonts w:eastAsia="Times New Roman"/>
          <w:szCs w:val="28"/>
          <w:lang w:eastAsia="ru-RU"/>
        </w:rPr>
        <w:t xml:space="preserve"> РКО.</w:t>
      </w:r>
    </w:p>
    <w:p w:rsidR="002D63E4" w:rsidRPr="00DF5670" w:rsidRDefault="002D63E4" w:rsidP="00424C4C">
      <w:pPr>
        <w:tabs>
          <w:tab w:val="left" w:pos="709"/>
        </w:tabs>
        <w:spacing w:line="276" w:lineRule="auto"/>
        <w:ind w:firstLine="735"/>
        <w:contextualSpacing/>
        <w:jc w:val="both"/>
      </w:pPr>
      <w:r>
        <w:rPr>
          <w:rFonts w:eastAsia="Times New Roman"/>
          <w:szCs w:val="28"/>
          <w:lang w:eastAsia="ru-RU"/>
        </w:rPr>
        <w:t>4.</w:t>
      </w:r>
      <w:r>
        <w:rPr>
          <w:rFonts w:eastAsia="Times New Roman"/>
          <w:szCs w:val="28"/>
          <w:lang w:eastAsia="ru-RU"/>
        </w:rPr>
        <w:tab/>
        <w:t>Место нахождения органов районного казачьего общества: Краснодарский край,</w:t>
      </w:r>
      <w:r w:rsidR="009D127D">
        <w:rPr>
          <w:rFonts w:eastAsia="Times New Roman"/>
          <w:szCs w:val="28"/>
          <w:lang w:eastAsia="ru-RU"/>
        </w:rPr>
        <w:t xml:space="preserve"> </w:t>
      </w:r>
      <w:r w:rsidR="009B6E6F">
        <w:rPr>
          <w:rFonts w:eastAsia="Times New Roman"/>
          <w:szCs w:val="28"/>
          <w:lang w:eastAsia="ru-RU"/>
        </w:rPr>
        <w:t>станица Старо</w:t>
      </w:r>
      <w:r w:rsidR="005E0E7F">
        <w:rPr>
          <w:rFonts w:eastAsia="Times New Roman"/>
          <w:szCs w:val="28"/>
          <w:lang w:eastAsia="ru-RU"/>
        </w:rPr>
        <w:t>щербиновская</w:t>
      </w:r>
      <w:r w:rsidR="00424C4C">
        <w:rPr>
          <w:rFonts w:eastAsia="Times New Roman"/>
          <w:szCs w:val="28"/>
          <w:lang w:eastAsia="ru-RU"/>
        </w:rPr>
        <w:t>,</w:t>
      </w:r>
      <w:r w:rsidR="009D127D">
        <w:rPr>
          <w:rFonts w:eastAsia="Times New Roman"/>
          <w:szCs w:val="28"/>
          <w:lang w:eastAsia="ru-RU"/>
        </w:rPr>
        <w:t xml:space="preserve"> улица </w:t>
      </w:r>
      <w:r w:rsidR="00D46BA9">
        <w:rPr>
          <w:rFonts w:eastAsia="Times New Roman"/>
          <w:szCs w:val="28"/>
          <w:lang w:eastAsia="ru-RU"/>
        </w:rPr>
        <w:t>Первомайская</w:t>
      </w:r>
      <w:r w:rsidR="00552C1E">
        <w:rPr>
          <w:rFonts w:eastAsia="Times New Roman"/>
          <w:szCs w:val="28"/>
          <w:lang w:eastAsia="ru-RU"/>
        </w:rPr>
        <w:t>,</w:t>
      </w:r>
      <w:r w:rsidR="00D46BA9">
        <w:rPr>
          <w:rFonts w:eastAsia="Times New Roman"/>
          <w:szCs w:val="28"/>
          <w:lang w:eastAsia="ru-RU"/>
        </w:rPr>
        <w:t xml:space="preserve"> 89</w:t>
      </w:r>
      <w:r w:rsidR="00DF5670">
        <w:rPr>
          <w:rFonts w:eastAsia="Times New Roman"/>
          <w:szCs w:val="28"/>
          <w:lang w:eastAsia="ru-RU"/>
        </w:rPr>
        <w:t>.</w:t>
      </w:r>
    </w:p>
    <w:p w:rsidR="002D63E4" w:rsidRDefault="002D63E4" w:rsidP="00424C4C">
      <w:pPr>
        <w:tabs>
          <w:tab w:val="left" w:pos="709"/>
        </w:tabs>
        <w:spacing w:line="276" w:lineRule="auto"/>
        <w:ind w:firstLine="735"/>
        <w:contextualSpacing/>
        <w:jc w:val="both"/>
      </w:pPr>
      <w:r>
        <w:rPr>
          <w:rFonts w:eastAsia="Times New Roman"/>
          <w:szCs w:val="28"/>
          <w:lang w:eastAsia="ru-RU"/>
        </w:rPr>
        <w:t>5.</w:t>
      </w:r>
      <w:r>
        <w:rPr>
          <w:rFonts w:eastAsia="Times New Roman"/>
          <w:szCs w:val="28"/>
          <w:lang w:eastAsia="ru-RU"/>
        </w:rPr>
        <w:tab/>
        <w:t xml:space="preserve">Районное казачье общество осуществляет свою деятельность на территории </w:t>
      </w:r>
      <w:r w:rsidR="009B6E6F">
        <w:rPr>
          <w:rFonts w:eastAsia="Times New Roman"/>
          <w:szCs w:val="28"/>
          <w:lang w:eastAsia="ru-RU"/>
        </w:rPr>
        <w:t xml:space="preserve">муниципального образования </w:t>
      </w:r>
      <w:r w:rsidR="005E0E7F">
        <w:rPr>
          <w:rFonts w:eastAsia="Times New Roman"/>
          <w:szCs w:val="28"/>
          <w:lang w:eastAsia="ru-RU"/>
        </w:rPr>
        <w:t>Щербиновский</w:t>
      </w:r>
      <w:r w:rsidR="009B6E6F">
        <w:rPr>
          <w:rFonts w:eastAsia="Times New Roman"/>
          <w:szCs w:val="28"/>
          <w:lang w:eastAsia="ru-RU"/>
        </w:rPr>
        <w:t xml:space="preserve"> район Краснодарского края.</w:t>
      </w:r>
    </w:p>
    <w:p w:rsidR="002D63E4" w:rsidRDefault="002D63E4" w:rsidP="00424C4C">
      <w:pPr>
        <w:tabs>
          <w:tab w:val="left" w:pos="709"/>
        </w:tabs>
        <w:spacing w:line="276" w:lineRule="auto"/>
        <w:ind w:firstLine="735"/>
        <w:contextualSpacing/>
        <w:jc w:val="both"/>
      </w:pPr>
      <w:r>
        <w:rPr>
          <w:rFonts w:eastAsia="Times New Roman"/>
          <w:szCs w:val="28"/>
          <w:lang w:eastAsia="ru-RU"/>
        </w:rPr>
        <w:lastRenderedPageBreak/>
        <w:t>6.</w:t>
      </w:r>
      <w:r>
        <w:rPr>
          <w:rFonts w:eastAsia="Times New Roman"/>
          <w:szCs w:val="28"/>
          <w:lang w:eastAsia="ru-RU"/>
        </w:rPr>
        <w:tab/>
        <w:t>Деятельность районного казачьего общества осуществляется на основе принципов добровольности, равноправия, самоуправления, законности, гласности, уважения прав и свобод человека и гражданина, сохранения и развития казачьих традиций российского казачества, а также подконтрольности и подотчетности в соответствии законодательства Российской Федерации.</w:t>
      </w:r>
    </w:p>
    <w:p w:rsidR="002D63E4" w:rsidRDefault="002D63E4" w:rsidP="00424C4C">
      <w:pPr>
        <w:tabs>
          <w:tab w:val="left" w:pos="709"/>
        </w:tabs>
        <w:spacing w:line="276" w:lineRule="auto"/>
        <w:ind w:firstLine="735"/>
        <w:contextualSpacing/>
        <w:jc w:val="both"/>
        <w:rPr>
          <w:rFonts w:eastAsia="Times New Roman"/>
          <w:szCs w:val="28"/>
          <w:lang w:eastAsia="ru-RU"/>
        </w:rPr>
      </w:pPr>
      <w:r>
        <w:rPr>
          <w:rFonts w:eastAsia="Times New Roman"/>
          <w:szCs w:val="28"/>
          <w:lang w:eastAsia="ru-RU"/>
        </w:rPr>
        <w:t>7.</w:t>
      </w:r>
      <w:r>
        <w:rPr>
          <w:rFonts w:eastAsia="Times New Roman"/>
          <w:szCs w:val="28"/>
          <w:lang w:eastAsia="ru-RU"/>
        </w:rPr>
        <w:tab/>
        <w:t xml:space="preserve">Правовую основу деятельности районного казачьего общества составляют Конституция Российской Федерации, федеральные законы, нормативные правовые акты Президента Российской Федерации и Правительства Российской Федерации, иные нормативные правовые акты Российской Федерации по вопросам российского казачества, </w:t>
      </w:r>
      <w:r w:rsidR="008E60BB">
        <w:rPr>
          <w:rFonts w:eastAsia="Times New Roman"/>
          <w:szCs w:val="28"/>
          <w:lang w:eastAsia="ru-RU"/>
        </w:rPr>
        <w:t>У</w:t>
      </w:r>
      <w:r>
        <w:rPr>
          <w:rFonts w:eastAsia="Times New Roman"/>
          <w:szCs w:val="28"/>
          <w:lang w:eastAsia="ru-RU"/>
        </w:rPr>
        <w:t xml:space="preserve">став и иные нормативные правовые акты </w:t>
      </w:r>
      <w:r w:rsidRPr="009B6E6F">
        <w:rPr>
          <w:rFonts w:eastAsia="Times New Roman"/>
          <w:szCs w:val="28"/>
          <w:lang w:eastAsia="ru-RU"/>
        </w:rPr>
        <w:t>Краснодарского края,</w:t>
      </w:r>
      <w:r>
        <w:rPr>
          <w:rFonts w:eastAsia="Times New Roman"/>
          <w:szCs w:val="28"/>
          <w:lang w:eastAsia="ru-RU"/>
        </w:rPr>
        <w:t xml:space="preserve"> муниципальные правовые акты, </w:t>
      </w:r>
      <w:r w:rsidR="008E60BB">
        <w:rPr>
          <w:rFonts w:eastAsia="Times New Roman"/>
          <w:szCs w:val="28"/>
          <w:lang w:eastAsia="ru-RU"/>
        </w:rPr>
        <w:t>У</w:t>
      </w:r>
      <w:r>
        <w:rPr>
          <w:rFonts w:eastAsia="Times New Roman"/>
          <w:szCs w:val="28"/>
          <w:lang w:eastAsia="ru-RU"/>
        </w:rPr>
        <w:t xml:space="preserve">став Всероссийского казачьего общества, </w:t>
      </w:r>
      <w:r w:rsidR="008E60BB">
        <w:rPr>
          <w:rFonts w:eastAsia="Times New Roman"/>
          <w:szCs w:val="28"/>
          <w:lang w:eastAsia="ru-RU"/>
        </w:rPr>
        <w:t>У</w:t>
      </w:r>
      <w:r>
        <w:rPr>
          <w:rFonts w:eastAsia="Times New Roman"/>
          <w:szCs w:val="28"/>
          <w:lang w:eastAsia="ru-RU"/>
        </w:rPr>
        <w:t xml:space="preserve">став Кубанского войскового казачьего общества (далее - Кубанское казачье войско), </w:t>
      </w:r>
      <w:r w:rsidR="008E60BB">
        <w:rPr>
          <w:rFonts w:eastAsia="Times New Roman"/>
          <w:szCs w:val="28"/>
          <w:lang w:eastAsia="ru-RU"/>
        </w:rPr>
        <w:t>У</w:t>
      </w:r>
      <w:r>
        <w:rPr>
          <w:rFonts w:eastAsia="Times New Roman"/>
          <w:szCs w:val="28"/>
          <w:lang w:eastAsia="ru-RU"/>
        </w:rPr>
        <w:t xml:space="preserve">став </w:t>
      </w:r>
      <w:r w:rsidR="009B6E6F">
        <w:rPr>
          <w:rFonts w:eastAsia="Times New Roman"/>
          <w:szCs w:val="28"/>
          <w:lang w:eastAsia="ru-RU"/>
        </w:rPr>
        <w:t>Отдельского казачьего общества – Ейский казачий отдел</w:t>
      </w:r>
      <w:r>
        <w:rPr>
          <w:rFonts w:eastAsia="Times New Roman"/>
          <w:szCs w:val="28"/>
          <w:lang w:eastAsia="ru-RU"/>
        </w:rPr>
        <w:t xml:space="preserve"> Кубанского войскового казачьего общества (далее - казачий отдел), а также настоящий Устав.</w:t>
      </w:r>
    </w:p>
    <w:p w:rsidR="000C5B05" w:rsidRDefault="000C5B05" w:rsidP="00424C4C">
      <w:pPr>
        <w:tabs>
          <w:tab w:val="left" w:pos="709"/>
        </w:tabs>
        <w:spacing w:line="276" w:lineRule="auto"/>
        <w:ind w:firstLine="735"/>
        <w:contextualSpacing/>
        <w:jc w:val="both"/>
      </w:pPr>
    </w:p>
    <w:p w:rsidR="002D63E4" w:rsidRDefault="002D63E4" w:rsidP="00424C4C">
      <w:pPr>
        <w:tabs>
          <w:tab w:val="left" w:pos="0"/>
        </w:tabs>
        <w:spacing w:line="276" w:lineRule="auto"/>
        <w:ind w:firstLine="735"/>
        <w:contextualSpacing/>
        <w:jc w:val="both"/>
        <w:rPr>
          <w:rFonts w:eastAsia="Times New Roman"/>
          <w:szCs w:val="28"/>
          <w:lang w:eastAsia="ru-RU"/>
        </w:rPr>
      </w:pPr>
      <w:r>
        <w:rPr>
          <w:rFonts w:eastAsia="Times New Roman"/>
          <w:szCs w:val="28"/>
          <w:lang w:eastAsia="ru-RU"/>
        </w:rPr>
        <w:t>8.</w:t>
      </w:r>
      <w:r>
        <w:rPr>
          <w:rFonts w:eastAsia="Times New Roman"/>
          <w:szCs w:val="28"/>
          <w:lang w:eastAsia="ru-RU"/>
        </w:rPr>
        <w:tab/>
        <w:t>Районное казачье общество имеет свою символику – герб и знамя.</w:t>
      </w:r>
    </w:p>
    <w:p w:rsidR="000C5B05" w:rsidRDefault="000C5B05" w:rsidP="00424C4C">
      <w:pPr>
        <w:tabs>
          <w:tab w:val="left" w:pos="0"/>
        </w:tabs>
        <w:spacing w:line="276" w:lineRule="auto"/>
        <w:ind w:firstLine="735"/>
        <w:contextualSpacing/>
        <w:jc w:val="both"/>
      </w:pPr>
    </w:p>
    <w:p w:rsidR="002D63E4" w:rsidRDefault="002D63E4" w:rsidP="00424C4C">
      <w:pPr>
        <w:tabs>
          <w:tab w:val="left" w:pos="709"/>
        </w:tabs>
        <w:spacing w:line="276" w:lineRule="auto"/>
        <w:ind w:firstLine="735"/>
        <w:contextualSpacing/>
        <w:jc w:val="both"/>
      </w:pPr>
      <w:r>
        <w:rPr>
          <w:rFonts w:eastAsia="Times New Roman"/>
          <w:szCs w:val="28"/>
          <w:lang w:eastAsia="ru-RU"/>
        </w:rPr>
        <w:t xml:space="preserve">Районное казачье общество имеет также печать со своим полным наименованием на русском языке, штампы, бланки и </w:t>
      </w:r>
      <w:r w:rsidR="00F26DEE">
        <w:rPr>
          <w:rFonts w:eastAsia="Times New Roman"/>
          <w:szCs w:val="28"/>
          <w:lang w:eastAsia="ru-RU"/>
        </w:rPr>
        <w:t>другие,</w:t>
      </w:r>
      <w:r>
        <w:rPr>
          <w:rFonts w:eastAsia="Times New Roman"/>
          <w:szCs w:val="28"/>
          <w:lang w:eastAsia="ru-RU"/>
        </w:rPr>
        <w:t xml:space="preserve"> необходимые для его деятельности атрибутику.</w:t>
      </w:r>
    </w:p>
    <w:p w:rsidR="002D63E4" w:rsidRDefault="002D63E4" w:rsidP="00424C4C">
      <w:pPr>
        <w:tabs>
          <w:tab w:val="left" w:pos="709"/>
        </w:tabs>
        <w:spacing w:line="276" w:lineRule="auto"/>
        <w:ind w:firstLine="735"/>
        <w:contextualSpacing/>
        <w:jc w:val="both"/>
        <w:rPr>
          <w:rFonts w:eastAsia="Times New Roman"/>
          <w:szCs w:val="28"/>
          <w:lang w:eastAsia="ru-RU"/>
        </w:rPr>
      </w:pPr>
      <w:r>
        <w:rPr>
          <w:rFonts w:eastAsia="Times New Roman"/>
          <w:szCs w:val="28"/>
          <w:lang w:eastAsia="ru-RU"/>
        </w:rPr>
        <w:t xml:space="preserve">Порядок использования символики и атрибутики регулируется законодательством Российской Федерации, </w:t>
      </w:r>
      <w:r w:rsidR="002E16C6">
        <w:rPr>
          <w:rFonts w:eastAsia="Times New Roman"/>
          <w:szCs w:val="28"/>
          <w:lang w:eastAsia="ru-RU"/>
        </w:rPr>
        <w:t>У</w:t>
      </w:r>
      <w:r>
        <w:rPr>
          <w:rFonts w:eastAsia="Times New Roman"/>
          <w:szCs w:val="28"/>
          <w:lang w:eastAsia="ru-RU"/>
        </w:rPr>
        <w:t>ставом Кубанского казачьего войска, настоящим Уставом и положением, утверждаемым высшим органом управления Кубанского войскового казачьего общества.</w:t>
      </w:r>
    </w:p>
    <w:p w:rsidR="000C5B05" w:rsidRDefault="000C5B05" w:rsidP="00424C4C">
      <w:pPr>
        <w:tabs>
          <w:tab w:val="left" w:pos="709"/>
        </w:tabs>
        <w:spacing w:line="276" w:lineRule="auto"/>
        <w:ind w:firstLine="735"/>
        <w:contextualSpacing/>
        <w:jc w:val="both"/>
      </w:pPr>
    </w:p>
    <w:p w:rsidR="002D63E4" w:rsidRDefault="002D63E4" w:rsidP="002E16C6">
      <w:pPr>
        <w:tabs>
          <w:tab w:val="left" w:pos="398"/>
        </w:tabs>
        <w:spacing w:line="276" w:lineRule="auto"/>
        <w:ind w:firstLine="709"/>
        <w:contextualSpacing/>
        <w:jc w:val="both"/>
        <w:rPr>
          <w:szCs w:val="28"/>
          <w:lang w:eastAsia="ru-RU"/>
        </w:rPr>
      </w:pPr>
      <w:r>
        <w:rPr>
          <w:szCs w:val="28"/>
          <w:lang w:eastAsia="ru-RU"/>
        </w:rPr>
        <w:t xml:space="preserve">Герб </w:t>
      </w:r>
      <w:r>
        <w:rPr>
          <w:rFonts w:eastAsia="Times New Roman"/>
          <w:szCs w:val="28"/>
          <w:lang w:eastAsia="ru-RU"/>
        </w:rPr>
        <w:t>районного казачьего общества</w:t>
      </w:r>
      <w:r>
        <w:rPr>
          <w:szCs w:val="28"/>
          <w:lang w:eastAsia="ru-RU"/>
        </w:rPr>
        <w:t xml:space="preserve"> (далее – герб) представляет собой:</w:t>
      </w:r>
    </w:p>
    <w:p w:rsidR="000C5B05" w:rsidRDefault="000C5B05" w:rsidP="00424C4C">
      <w:pPr>
        <w:tabs>
          <w:tab w:val="left" w:pos="398"/>
        </w:tabs>
        <w:spacing w:line="276" w:lineRule="auto"/>
        <w:ind w:firstLine="735"/>
        <w:contextualSpacing/>
        <w:jc w:val="both"/>
      </w:pPr>
    </w:p>
    <w:p w:rsidR="00D8234B" w:rsidRPr="00D8234B" w:rsidRDefault="00D8234B" w:rsidP="002E16C6">
      <w:pPr>
        <w:spacing w:line="276" w:lineRule="auto"/>
        <w:ind w:firstLine="709"/>
        <w:jc w:val="both"/>
        <w:rPr>
          <w:bCs/>
          <w:szCs w:val="28"/>
        </w:rPr>
      </w:pPr>
      <w:r w:rsidRPr="00D8234B">
        <w:rPr>
          <w:bCs/>
          <w:szCs w:val="28"/>
        </w:rPr>
        <w:t xml:space="preserve">«В пурпурном поле, под узкой главой таковой же финифти, обременённой выходящими снизу золотыми зубцами крепостной стены, мурованными чёрным, с двумя такими же башнями,  а между башен из-за стены выходящими золотым перначом, и по сторонам от него двумя серебряными бунчуками на золотых древках с золотыми навершиями в виде копья над полумесяцем рогами вверх – узкий лазоревый столб обременённый чёрным узким поясом; поверх столба выше пояса – две серебряные башни без зубцов соединённые такой же стеной со сквозной аркой, ниже пояса – сложенные накрест серебряные шашки рукоятями вверх и лезвием вниз </w:t>
      </w:r>
      <w:r w:rsidR="005C7448" w:rsidRPr="00D8234B">
        <w:rPr>
          <w:bCs/>
          <w:szCs w:val="28"/>
        </w:rPr>
        <w:t>(</w:t>
      </w:r>
      <w:r w:rsidRPr="00D8234B">
        <w:rPr>
          <w:bCs/>
          <w:szCs w:val="28"/>
        </w:rPr>
        <w:t>причём</w:t>
      </w:r>
      <w:r w:rsidR="005C7448">
        <w:rPr>
          <w:bCs/>
          <w:szCs w:val="28"/>
        </w:rPr>
        <w:t>,</w:t>
      </w:r>
      <w:r w:rsidRPr="00D8234B">
        <w:rPr>
          <w:bCs/>
          <w:szCs w:val="28"/>
        </w:rPr>
        <w:t xml:space="preserve"> которая рукоятью влево в ножнах).   </w:t>
      </w:r>
    </w:p>
    <w:p w:rsidR="00D8234B" w:rsidRPr="00D8234B" w:rsidRDefault="00D8234B" w:rsidP="00455A0E">
      <w:pPr>
        <w:spacing w:line="276" w:lineRule="auto"/>
        <w:ind w:firstLine="709"/>
        <w:jc w:val="both"/>
        <w:rPr>
          <w:bCs/>
          <w:szCs w:val="28"/>
        </w:rPr>
      </w:pPr>
      <w:r w:rsidRPr="00D8234B">
        <w:rPr>
          <w:bCs/>
          <w:szCs w:val="28"/>
        </w:rPr>
        <w:t xml:space="preserve">Щит окружён червлёной  с серебряной каймой лентой, обвитой  снизу и сверху вокруг сложенных накрест и позади щита двух пурпурных знамён на </w:t>
      </w:r>
      <w:r w:rsidRPr="00D8234B">
        <w:rPr>
          <w:bCs/>
          <w:szCs w:val="28"/>
        </w:rPr>
        <w:lastRenderedPageBreak/>
        <w:t>золотых древках с подтоками и наконечниками в виде пик, причём каждое знамя имеет у вольной части полотнища две  косицы».</w:t>
      </w:r>
    </w:p>
    <w:p w:rsidR="000C5B05" w:rsidRDefault="000C5B05" w:rsidP="00424C4C">
      <w:pPr>
        <w:spacing w:line="276" w:lineRule="auto"/>
        <w:jc w:val="both"/>
        <w:rPr>
          <w:bCs/>
          <w:szCs w:val="28"/>
        </w:rPr>
      </w:pPr>
    </w:p>
    <w:p w:rsidR="002D63E4" w:rsidRDefault="002D63E4" w:rsidP="00455A0E">
      <w:pPr>
        <w:tabs>
          <w:tab w:val="left" w:pos="709"/>
        </w:tabs>
        <w:spacing w:line="276" w:lineRule="auto"/>
        <w:ind w:firstLine="851"/>
        <w:contextualSpacing/>
        <w:jc w:val="both"/>
        <w:rPr>
          <w:rFonts w:eastAsia="Times New Roman"/>
          <w:szCs w:val="28"/>
          <w:lang w:eastAsia="ru-RU"/>
        </w:rPr>
      </w:pPr>
      <w:r>
        <w:rPr>
          <w:rFonts w:eastAsia="Times New Roman"/>
          <w:szCs w:val="28"/>
          <w:lang w:eastAsia="ru-RU"/>
        </w:rPr>
        <w:t>Знамя районного казачьего общества (далее – знамя) представляет собой:</w:t>
      </w:r>
    </w:p>
    <w:p w:rsidR="000C5B05" w:rsidRDefault="000C5B05" w:rsidP="00424C4C">
      <w:pPr>
        <w:tabs>
          <w:tab w:val="left" w:pos="709"/>
        </w:tabs>
        <w:spacing w:line="276" w:lineRule="auto"/>
        <w:contextualSpacing/>
        <w:jc w:val="both"/>
      </w:pPr>
    </w:p>
    <w:p w:rsidR="00D8234B" w:rsidRPr="00D8234B" w:rsidRDefault="00D8234B" w:rsidP="00455A0E">
      <w:pPr>
        <w:spacing w:line="276" w:lineRule="auto"/>
        <w:ind w:firstLine="709"/>
        <w:jc w:val="both"/>
        <w:rPr>
          <w:rFonts w:eastAsia="Times New Roman"/>
          <w:bCs/>
          <w:szCs w:val="28"/>
          <w:lang w:eastAsia="ru-RU"/>
        </w:rPr>
      </w:pPr>
      <w:r w:rsidRPr="00D8234B">
        <w:rPr>
          <w:rFonts w:eastAsia="Times New Roman"/>
          <w:bCs/>
          <w:szCs w:val="28"/>
          <w:lang w:eastAsia="ru-RU"/>
        </w:rPr>
        <w:t>«Знамя Щербиновского районного казачьего общества Ейского</w:t>
      </w:r>
      <w:r w:rsidR="00455A0E">
        <w:rPr>
          <w:rFonts w:eastAsia="Times New Roman"/>
          <w:bCs/>
          <w:szCs w:val="28"/>
          <w:lang w:eastAsia="ru-RU"/>
        </w:rPr>
        <w:t xml:space="preserve"> </w:t>
      </w:r>
      <w:r w:rsidRPr="00D8234B">
        <w:rPr>
          <w:rFonts w:eastAsia="Times New Roman"/>
          <w:bCs/>
          <w:szCs w:val="28"/>
          <w:lang w:eastAsia="ru-RU"/>
        </w:rPr>
        <w:t>отдельского казачьего общества Кубанского войскового казачьего общества состоит из двустороннего полотнища, древка, навершия, скобы и знаменных гвоздей. В комплект со знаменем могут также входить панталер и знаменный чехол.</w:t>
      </w:r>
    </w:p>
    <w:p w:rsidR="00D8234B" w:rsidRPr="00D8234B" w:rsidRDefault="00D8234B" w:rsidP="00455A0E">
      <w:pPr>
        <w:spacing w:line="276" w:lineRule="auto"/>
        <w:ind w:firstLine="709"/>
        <w:jc w:val="both"/>
        <w:rPr>
          <w:rFonts w:eastAsia="Times New Roman"/>
          <w:bCs/>
          <w:szCs w:val="28"/>
          <w:lang w:eastAsia="ru-RU"/>
        </w:rPr>
      </w:pPr>
      <w:r w:rsidRPr="00D8234B">
        <w:rPr>
          <w:rFonts w:eastAsia="Times New Roman"/>
          <w:bCs/>
          <w:szCs w:val="28"/>
          <w:lang w:eastAsia="ru-RU"/>
        </w:rPr>
        <w:t>Полотнище знамени прямоугольное. Знамя малинового цвета с малиновой каймой, обшитое серебристой тесьмой.</w:t>
      </w:r>
    </w:p>
    <w:p w:rsidR="00D8234B" w:rsidRPr="00D8234B" w:rsidRDefault="00D8234B" w:rsidP="00455A0E">
      <w:pPr>
        <w:spacing w:line="276" w:lineRule="auto"/>
        <w:ind w:firstLine="709"/>
        <w:jc w:val="both"/>
        <w:rPr>
          <w:rFonts w:eastAsia="Times New Roman"/>
          <w:bCs/>
          <w:szCs w:val="28"/>
          <w:lang w:eastAsia="ru-RU"/>
        </w:rPr>
      </w:pPr>
      <w:r w:rsidRPr="00D8234B">
        <w:rPr>
          <w:rFonts w:eastAsia="Times New Roman"/>
          <w:bCs/>
          <w:szCs w:val="28"/>
          <w:lang w:eastAsia="ru-RU"/>
        </w:rPr>
        <w:t>На лицевой стороне полотнища, в центре, помещено цветное изображение герба Кубанского войскового казачьего общества (Кубанского казачьего войска).</w:t>
      </w:r>
    </w:p>
    <w:p w:rsidR="00D8234B" w:rsidRPr="00D8234B" w:rsidRDefault="00D8234B" w:rsidP="00B0702E">
      <w:pPr>
        <w:spacing w:line="276" w:lineRule="auto"/>
        <w:ind w:firstLine="709"/>
        <w:jc w:val="both"/>
        <w:rPr>
          <w:rFonts w:eastAsia="Times New Roman"/>
          <w:bCs/>
          <w:szCs w:val="28"/>
          <w:lang w:eastAsia="ru-RU"/>
        </w:rPr>
      </w:pPr>
      <w:r w:rsidRPr="00D8234B">
        <w:rPr>
          <w:rFonts w:eastAsia="Times New Roman"/>
          <w:bCs/>
          <w:szCs w:val="28"/>
          <w:lang w:eastAsia="ru-RU"/>
        </w:rPr>
        <w:t>На оборотной стороне полотнища в центре – цветное изображение герба Щербиновского районного казачьего общества Ейскогоотдельского казачьего общества  Кубанского войскового казачьего общества.</w:t>
      </w:r>
    </w:p>
    <w:p w:rsidR="00D8234B" w:rsidRPr="00D8234B" w:rsidRDefault="00D8234B" w:rsidP="00B0702E">
      <w:pPr>
        <w:spacing w:line="276" w:lineRule="auto"/>
        <w:ind w:firstLine="709"/>
        <w:jc w:val="both"/>
        <w:rPr>
          <w:rFonts w:eastAsia="Times New Roman"/>
          <w:bCs/>
          <w:szCs w:val="28"/>
          <w:lang w:eastAsia="ru-RU"/>
        </w:rPr>
      </w:pPr>
      <w:r w:rsidRPr="00D8234B">
        <w:rPr>
          <w:rFonts w:eastAsia="Times New Roman"/>
          <w:bCs/>
          <w:szCs w:val="28"/>
          <w:lang w:eastAsia="ru-RU"/>
        </w:rPr>
        <w:t>По сторонам полотнища, на лицевой и оборотной сторонах, в рамках проходит серебристый плетёный орнамент. По краям полотнищ в каймах помещены серебристые звёздочки.</w:t>
      </w:r>
    </w:p>
    <w:p w:rsidR="00D8234B" w:rsidRPr="00D8234B" w:rsidRDefault="00D8234B" w:rsidP="00B0702E">
      <w:pPr>
        <w:spacing w:line="276" w:lineRule="auto"/>
        <w:ind w:firstLine="709"/>
        <w:jc w:val="both"/>
        <w:rPr>
          <w:rFonts w:eastAsia="Times New Roman"/>
          <w:bCs/>
          <w:szCs w:val="28"/>
          <w:lang w:eastAsia="ru-RU"/>
        </w:rPr>
      </w:pPr>
      <w:r w:rsidRPr="00D8234B">
        <w:rPr>
          <w:rFonts w:eastAsia="Times New Roman"/>
          <w:bCs/>
          <w:szCs w:val="28"/>
          <w:lang w:eastAsia="ru-RU"/>
        </w:rPr>
        <w:t>На лицевой стороне полотнища в верхней части рамки, надпись: «ВО СЛАВУ ОТЕЧЕСТВА». Надпись выполнена серебристыми буквами, стилизованными под старославянский шрифт.</w:t>
      </w:r>
    </w:p>
    <w:p w:rsidR="00D8234B" w:rsidRPr="00D8234B" w:rsidRDefault="00D8234B" w:rsidP="00B0702E">
      <w:pPr>
        <w:spacing w:line="276" w:lineRule="auto"/>
        <w:ind w:firstLine="709"/>
        <w:jc w:val="both"/>
        <w:rPr>
          <w:rFonts w:eastAsia="Times New Roman"/>
          <w:bCs/>
          <w:szCs w:val="28"/>
          <w:lang w:eastAsia="ru-RU"/>
        </w:rPr>
      </w:pPr>
      <w:r w:rsidRPr="00D8234B">
        <w:rPr>
          <w:rFonts w:eastAsia="Times New Roman"/>
          <w:bCs/>
          <w:szCs w:val="28"/>
          <w:lang w:eastAsia="ru-RU"/>
        </w:rPr>
        <w:t>Ширина полотнища знамени – 100 см, длина – 120 см, с запасом из ткани синего цвета для крепления к древку.</w:t>
      </w:r>
    </w:p>
    <w:p w:rsidR="00D8234B" w:rsidRPr="00D8234B" w:rsidRDefault="00D8234B" w:rsidP="00B0702E">
      <w:pPr>
        <w:spacing w:line="276" w:lineRule="auto"/>
        <w:ind w:firstLine="709"/>
        <w:jc w:val="both"/>
        <w:rPr>
          <w:rFonts w:eastAsia="Times New Roman"/>
          <w:bCs/>
          <w:szCs w:val="28"/>
          <w:lang w:eastAsia="ru-RU"/>
        </w:rPr>
      </w:pPr>
      <w:r w:rsidRPr="00D8234B">
        <w:rPr>
          <w:rFonts w:eastAsia="Times New Roman"/>
          <w:bCs/>
          <w:szCs w:val="28"/>
          <w:lang w:eastAsia="ru-RU"/>
        </w:rPr>
        <w:t>Древко знамени деревянное, круглого сечения, окрашенное в тёмный цвет. Диаметр древка – 3,5 см, длина – 220 см.</w:t>
      </w:r>
    </w:p>
    <w:p w:rsidR="00D8234B" w:rsidRPr="00D8234B" w:rsidRDefault="00D8234B" w:rsidP="00B0702E">
      <w:pPr>
        <w:spacing w:line="276" w:lineRule="auto"/>
        <w:ind w:firstLine="709"/>
        <w:jc w:val="both"/>
        <w:rPr>
          <w:rFonts w:eastAsia="Times New Roman"/>
          <w:bCs/>
          <w:szCs w:val="28"/>
          <w:lang w:eastAsia="ru-RU"/>
        </w:rPr>
      </w:pPr>
      <w:r w:rsidRPr="00D8234B">
        <w:rPr>
          <w:rFonts w:eastAsia="Times New Roman"/>
          <w:bCs/>
          <w:szCs w:val="28"/>
          <w:lang w:eastAsia="ru-RU"/>
        </w:rPr>
        <w:t>Скоба – в виде прямоугольной пластины серебристого металла, на который нанесено наименование соответствующего казачьего отдела и дата вручения знамени.</w:t>
      </w:r>
    </w:p>
    <w:p w:rsidR="00D8234B" w:rsidRPr="00D8234B" w:rsidRDefault="00D8234B" w:rsidP="00B0702E">
      <w:pPr>
        <w:spacing w:line="276" w:lineRule="auto"/>
        <w:ind w:firstLine="709"/>
        <w:jc w:val="both"/>
        <w:rPr>
          <w:rFonts w:eastAsia="Times New Roman"/>
          <w:bCs/>
          <w:szCs w:val="28"/>
          <w:lang w:eastAsia="ru-RU"/>
        </w:rPr>
      </w:pPr>
      <w:r w:rsidRPr="00D8234B">
        <w:rPr>
          <w:rFonts w:eastAsia="Times New Roman"/>
          <w:bCs/>
          <w:szCs w:val="28"/>
          <w:lang w:eastAsia="ru-RU"/>
        </w:rPr>
        <w:t>Навершие знамени металлическое, серебристое в виде прорезного копья с рельефным изображением основной фигуры герба Кубанского казачьего войска.</w:t>
      </w:r>
    </w:p>
    <w:p w:rsidR="00D8234B" w:rsidRPr="00D8234B" w:rsidRDefault="00D8234B" w:rsidP="00424C4C">
      <w:pPr>
        <w:spacing w:line="276" w:lineRule="auto"/>
        <w:jc w:val="both"/>
        <w:rPr>
          <w:rFonts w:eastAsia="Times New Roman"/>
          <w:bCs/>
          <w:szCs w:val="28"/>
          <w:lang w:eastAsia="ru-RU"/>
        </w:rPr>
      </w:pPr>
      <w:r w:rsidRPr="00D8234B">
        <w:rPr>
          <w:rFonts w:eastAsia="Times New Roman"/>
          <w:bCs/>
          <w:szCs w:val="28"/>
          <w:lang w:eastAsia="ru-RU"/>
        </w:rPr>
        <w:t>Шляпки знаменных гвоздей – серебристые».</w:t>
      </w:r>
    </w:p>
    <w:p w:rsidR="000C5B05" w:rsidRPr="000C5B05" w:rsidRDefault="000C5B05" w:rsidP="00424C4C">
      <w:pPr>
        <w:spacing w:line="276" w:lineRule="auto"/>
        <w:jc w:val="both"/>
        <w:rPr>
          <w:bCs/>
          <w:szCs w:val="28"/>
        </w:rPr>
      </w:pPr>
    </w:p>
    <w:p w:rsidR="002D63E4" w:rsidRDefault="002D63E4" w:rsidP="00424C4C">
      <w:pPr>
        <w:widowControl w:val="0"/>
        <w:tabs>
          <w:tab w:val="left" w:pos="0"/>
          <w:tab w:val="left" w:pos="851"/>
        </w:tabs>
        <w:spacing w:line="276" w:lineRule="auto"/>
        <w:ind w:firstLine="735"/>
        <w:contextualSpacing/>
        <w:jc w:val="both"/>
        <w:rPr>
          <w:szCs w:val="28"/>
        </w:rPr>
      </w:pPr>
      <w:r>
        <w:rPr>
          <w:rFonts w:eastAsia="Times New Roman"/>
          <w:szCs w:val="28"/>
          <w:lang w:eastAsia="ru-RU"/>
        </w:rPr>
        <w:t>9.</w:t>
      </w:r>
      <w:r>
        <w:rPr>
          <w:rFonts w:eastAsia="Times New Roman"/>
          <w:szCs w:val="28"/>
          <w:lang w:eastAsia="ru-RU"/>
        </w:rPr>
        <w:tab/>
      </w:r>
      <w:r>
        <w:rPr>
          <w:szCs w:val="28"/>
        </w:rPr>
        <w:t>Районное казачье общество может иметь свой флаг и гимн.</w:t>
      </w:r>
    </w:p>
    <w:p w:rsidR="000C5B05" w:rsidRDefault="000C5B05" w:rsidP="00424C4C">
      <w:pPr>
        <w:widowControl w:val="0"/>
        <w:tabs>
          <w:tab w:val="left" w:pos="0"/>
          <w:tab w:val="left" w:pos="851"/>
        </w:tabs>
        <w:spacing w:line="276" w:lineRule="auto"/>
        <w:ind w:firstLine="735"/>
        <w:contextualSpacing/>
        <w:jc w:val="both"/>
      </w:pPr>
    </w:p>
    <w:p w:rsidR="002D63E4" w:rsidRDefault="002D63E4" w:rsidP="00424C4C">
      <w:pPr>
        <w:widowControl w:val="0"/>
        <w:tabs>
          <w:tab w:val="left" w:pos="0"/>
          <w:tab w:val="left" w:pos="851"/>
        </w:tabs>
        <w:spacing w:line="276" w:lineRule="auto"/>
        <w:ind w:firstLine="735"/>
        <w:contextualSpacing/>
        <w:jc w:val="both"/>
      </w:pPr>
      <w:r>
        <w:rPr>
          <w:rFonts w:eastAsia="Times New Roman"/>
          <w:szCs w:val="28"/>
          <w:lang w:eastAsia="ru-RU"/>
        </w:rPr>
        <w:t>Гимн районного казачьего общества</w:t>
      </w:r>
      <w:r w:rsidR="00B0702E">
        <w:rPr>
          <w:rFonts w:eastAsia="Times New Roman"/>
          <w:szCs w:val="28"/>
          <w:lang w:eastAsia="ru-RU"/>
        </w:rPr>
        <w:t xml:space="preserve"> </w:t>
      </w:r>
      <w:bookmarkStart w:id="0" w:name="_GoBack"/>
      <w:bookmarkEnd w:id="0"/>
      <w:r>
        <w:rPr>
          <w:rFonts w:eastAsia="Times New Roman"/>
          <w:szCs w:val="28"/>
          <w:lang w:eastAsia="ru-RU"/>
        </w:rPr>
        <w:t xml:space="preserve">представляет собой музыкально-поэтическое произведение, исполняемое в порядке, предусмотренном </w:t>
      </w:r>
      <w:r>
        <w:rPr>
          <w:rFonts w:eastAsia="Times New Roman"/>
          <w:szCs w:val="28"/>
          <w:lang w:eastAsia="ru-RU"/>
        </w:rPr>
        <w:lastRenderedPageBreak/>
        <w:t>настоящим Уставом.</w:t>
      </w:r>
    </w:p>
    <w:p w:rsidR="002D63E4" w:rsidRDefault="002D63E4" w:rsidP="00424C4C">
      <w:pPr>
        <w:widowControl w:val="0"/>
        <w:tabs>
          <w:tab w:val="left" w:pos="0"/>
          <w:tab w:val="left" w:pos="851"/>
        </w:tabs>
        <w:spacing w:line="276" w:lineRule="auto"/>
        <w:ind w:firstLine="735"/>
        <w:contextualSpacing/>
        <w:jc w:val="both"/>
      </w:pPr>
      <w:r>
        <w:rPr>
          <w:rFonts w:eastAsia="Times New Roman"/>
          <w:szCs w:val="28"/>
          <w:lang w:eastAsia="ru-RU"/>
        </w:rPr>
        <w:t>Музыкальная редакция и текст гимна районного казачьего обществаутверждаются высшим органом управления районного казачьего общества (далее - сбор). Гимн районного казачьего обществаможет исполняться в оркестровом, хоровом, оркестрово-хоровом либо ином вокальном и инструментальном варианте. При этом могут использоваться средства звуко</w:t>
      </w:r>
      <w:r w:rsidR="00F26DEE">
        <w:rPr>
          <w:rFonts w:eastAsia="Times New Roman"/>
          <w:szCs w:val="28"/>
          <w:lang w:eastAsia="ru-RU"/>
        </w:rPr>
        <w:t>-</w:t>
      </w:r>
      <w:r>
        <w:rPr>
          <w:rFonts w:eastAsia="Times New Roman"/>
          <w:szCs w:val="28"/>
          <w:lang w:eastAsia="ru-RU"/>
        </w:rPr>
        <w:t xml:space="preserve"> и видеозаписи, а также средства теле- и радиотрансляции.</w:t>
      </w:r>
    </w:p>
    <w:p w:rsidR="002D63E4" w:rsidRDefault="002D63E4" w:rsidP="00424C4C">
      <w:pPr>
        <w:widowControl w:val="0"/>
        <w:tabs>
          <w:tab w:val="left" w:pos="0"/>
          <w:tab w:val="left" w:pos="851"/>
        </w:tabs>
        <w:spacing w:line="276" w:lineRule="auto"/>
        <w:ind w:firstLine="735"/>
        <w:contextualSpacing/>
        <w:jc w:val="both"/>
      </w:pPr>
      <w:r>
        <w:rPr>
          <w:rFonts w:eastAsia="Times New Roman"/>
          <w:szCs w:val="28"/>
          <w:lang w:eastAsia="ru-RU"/>
        </w:rPr>
        <w:t>10.</w:t>
      </w:r>
      <w:r>
        <w:rPr>
          <w:rFonts w:eastAsia="Times New Roman"/>
          <w:szCs w:val="28"/>
          <w:lang w:eastAsia="ru-RU"/>
        </w:rPr>
        <w:tab/>
        <w:t>Лицо, полномочия которого как атамана районного казачьего обществапрекращены, обязано передать избранному и утвержденному в установленном порядке атаману районного казачьего общества либо временно исполняющему обязанности атамана районного казачьего общества символику и атрибутику районного казачьего обществапо акту приема-передачи в течение пяти календарных дней со дня вступления в должность избранного атамана районного казачьего общества или назначения временно исполняющего обязанности атамана районного казачьего общества.</w:t>
      </w:r>
    </w:p>
    <w:p w:rsidR="002D63E4" w:rsidRDefault="002D63E4" w:rsidP="00424C4C">
      <w:pPr>
        <w:widowControl w:val="0"/>
        <w:tabs>
          <w:tab w:val="left" w:pos="0"/>
          <w:tab w:val="left" w:pos="851"/>
        </w:tabs>
        <w:spacing w:line="276" w:lineRule="auto"/>
        <w:ind w:firstLine="735"/>
        <w:contextualSpacing/>
        <w:jc w:val="both"/>
      </w:pPr>
      <w:r>
        <w:rPr>
          <w:rFonts w:eastAsia="Times New Roman"/>
          <w:szCs w:val="28"/>
          <w:lang w:eastAsia="ru-RU"/>
        </w:rPr>
        <w:t>До момента передачи символики и атрибутов районного казачьего обществаответственность (в том числе имущественная) за сохранность и соблюдение порядка использования символики и атрибутов районного казачьего обществанесет лицо, полномочия которого как атамана районного казачьего обществапрекращены.</w:t>
      </w:r>
    </w:p>
    <w:p w:rsidR="002D63E4" w:rsidRDefault="002D63E4" w:rsidP="00424C4C">
      <w:pPr>
        <w:spacing w:line="276" w:lineRule="auto"/>
        <w:ind w:firstLine="735"/>
        <w:contextualSpacing/>
        <w:jc w:val="both"/>
        <w:textAlignment w:val="baseline"/>
      </w:pPr>
      <w:r>
        <w:rPr>
          <w:rFonts w:eastAsia="Times New Roman"/>
          <w:szCs w:val="28"/>
          <w:lang w:eastAsia="ru-RU"/>
        </w:rPr>
        <w:t>11.</w:t>
      </w:r>
      <w:r>
        <w:rPr>
          <w:rFonts w:eastAsia="Times New Roman"/>
          <w:szCs w:val="28"/>
          <w:lang w:eastAsia="ru-RU"/>
        </w:rPr>
        <w:tab/>
        <w:t>Районное казачье общество является юридическим лицом – некоммерческой организацией и имеет собственное имущество, самостоятельный баланс, расчетный и иные счета в банках и других кредитных организациях. Районное казачье общество отвечает по своим обязательствам своим имуществом, может от своего имени приобретать и осуществлять имущественные и личн</w:t>
      </w:r>
      <w:r w:rsidR="00DF5670">
        <w:rPr>
          <w:rFonts w:eastAsia="Times New Roman"/>
          <w:szCs w:val="28"/>
          <w:lang w:eastAsia="ru-RU"/>
        </w:rPr>
        <w:t xml:space="preserve">ые неимущественные права, нести </w:t>
      </w:r>
      <w:r>
        <w:rPr>
          <w:rFonts w:eastAsia="Times New Roman"/>
          <w:szCs w:val="28"/>
          <w:lang w:eastAsia="ru-RU"/>
        </w:rPr>
        <w:t>обязанности, быть истцом и ответчиком в суде.</w:t>
      </w:r>
    </w:p>
    <w:p w:rsidR="002D63E4" w:rsidRDefault="002D63E4" w:rsidP="00424C4C">
      <w:pPr>
        <w:spacing w:line="276" w:lineRule="auto"/>
        <w:ind w:firstLine="735"/>
        <w:contextualSpacing/>
        <w:jc w:val="both"/>
        <w:textAlignment w:val="baseline"/>
      </w:pPr>
      <w:r>
        <w:rPr>
          <w:rFonts w:eastAsia="Times New Roman"/>
          <w:szCs w:val="28"/>
          <w:lang w:eastAsia="ru-RU"/>
        </w:rPr>
        <w:t xml:space="preserve">Лицо, срок полномочий которого как атамана районного казачьего общества истек или полномочия которого как атамана районного казачьего обществадосрочно прекращены, обязано передать по акту приема-передачи вновь избранному и утвержденному в установленном порядке атаман районного казачьего общества либо временно исполняющему обязанности атамана районного казачьего общества все имеющиеся в распоряжении этого лица документы, касающиеся деятельности районного казачьего общества, включая документы, подтверждающие государственную регистрацию, постановку на налоговый учет и внесение районного казачьего обществав государственный реестр казачьих обществ в Российской Федерации, в течение пяти календарных дней со дня вступления в должность вновь избранного атамана районного </w:t>
      </w:r>
      <w:r>
        <w:rPr>
          <w:rFonts w:eastAsia="Times New Roman"/>
          <w:szCs w:val="28"/>
          <w:lang w:eastAsia="ru-RU"/>
        </w:rPr>
        <w:lastRenderedPageBreak/>
        <w:t>казачьего общества или назначения временно исполняющего обязанности атамана районного казачьего общества.</w:t>
      </w:r>
    </w:p>
    <w:p w:rsidR="002D63E4" w:rsidRDefault="002D63E4" w:rsidP="00424C4C">
      <w:pPr>
        <w:spacing w:line="276" w:lineRule="auto"/>
        <w:ind w:firstLine="735"/>
        <w:contextualSpacing/>
        <w:jc w:val="both"/>
        <w:textAlignment w:val="baseline"/>
      </w:pPr>
      <w:r>
        <w:rPr>
          <w:rFonts w:eastAsia="Times New Roman"/>
          <w:szCs w:val="28"/>
          <w:lang w:eastAsia="ru-RU"/>
        </w:rPr>
        <w:t>До момента передачи указанных выше документов районного казачьего общества ответственность (в том числе имущественную) за сохранность и соблюдение порядка их использования несет лицо, срок полномочий которого как атамана районного казачьего обществаистек или полномочия которого как атамана районного казачьего общества досрочно прекращены.</w:t>
      </w:r>
    </w:p>
    <w:p w:rsidR="002D63E4" w:rsidRDefault="002D63E4" w:rsidP="00424C4C">
      <w:pPr>
        <w:spacing w:line="276" w:lineRule="auto"/>
        <w:ind w:firstLine="735"/>
        <w:contextualSpacing/>
        <w:jc w:val="both"/>
        <w:textAlignment w:val="baseline"/>
      </w:pPr>
      <w:r>
        <w:rPr>
          <w:rFonts w:eastAsia="Times New Roman"/>
          <w:szCs w:val="28"/>
          <w:lang w:eastAsia="ru-RU"/>
        </w:rPr>
        <w:t> </w:t>
      </w:r>
    </w:p>
    <w:p w:rsidR="002D63E4" w:rsidRDefault="002D63E4" w:rsidP="00424C4C">
      <w:pPr>
        <w:spacing w:line="276" w:lineRule="auto"/>
        <w:ind w:firstLine="735"/>
        <w:contextualSpacing/>
        <w:jc w:val="both"/>
        <w:textAlignment w:val="baseline"/>
      </w:pPr>
      <w:r>
        <w:rPr>
          <w:rFonts w:eastAsia="Times New Roman"/>
          <w:b/>
          <w:bCs/>
          <w:szCs w:val="28"/>
          <w:lang w:eastAsia="ru-RU"/>
        </w:rPr>
        <w:t>II. Состав районного казачьего общества</w:t>
      </w:r>
    </w:p>
    <w:p w:rsidR="002D63E4" w:rsidRDefault="002D63E4" w:rsidP="00424C4C">
      <w:pPr>
        <w:spacing w:line="276" w:lineRule="auto"/>
        <w:ind w:firstLine="735"/>
        <w:contextualSpacing/>
        <w:jc w:val="both"/>
        <w:textAlignment w:val="baseline"/>
      </w:pPr>
      <w:r>
        <w:rPr>
          <w:rFonts w:eastAsia="Times New Roman"/>
          <w:szCs w:val="28"/>
          <w:lang w:eastAsia="ru-RU"/>
        </w:rPr>
        <w:t> </w:t>
      </w:r>
    </w:p>
    <w:p w:rsidR="002D63E4" w:rsidRDefault="002D63E4" w:rsidP="00424C4C">
      <w:pPr>
        <w:spacing w:line="276" w:lineRule="auto"/>
        <w:ind w:firstLine="735"/>
        <w:contextualSpacing/>
        <w:jc w:val="both"/>
        <w:textAlignment w:val="baseline"/>
      </w:pPr>
      <w:r>
        <w:rPr>
          <w:rFonts w:eastAsia="Times New Roman"/>
          <w:szCs w:val="28"/>
          <w:lang w:eastAsia="ru-RU"/>
        </w:rPr>
        <w:t>12.</w:t>
      </w:r>
      <w:r>
        <w:rPr>
          <w:rFonts w:eastAsia="Times New Roman"/>
          <w:szCs w:val="28"/>
          <w:lang w:eastAsia="ru-RU"/>
        </w:rPr>
        <w:tab/>
        <w:t>В состав районного казачьего общества входят хут</w:t>
      </w:r>
      <w:r w:rsidR="009B6E6F">
        <w:rPr>
          <w:rFonts w:eastAsia="Times New Roman"/>
          <w:szCs w:val="28"/>
          <w:lang w:eastAsia="ru-RU"/>
        </w:rPr>
        <w:t>орские, станичн</w:t>
      </w:r>
      <w:r w:rsidR="00F26DEE">
        <w:rPr>
          <w:rFonts w:eastAsia="Times New Roman"/>
          <w:szCs w:val="28"/>
          <w:lang w:eastAsia="ru-RU"/>
        </w:rPr>
        <w:t>ые</w:t>
      </w:r>
      <w:r w:rsidR="009B6E6F">
        <w:rPr>
          <w:rFonts w:eastAsia="Times New Roman"/>
          <w:szCs w:val="28"/>
          <w:lang w:eastAsia="ru-RU"/>
        </w:rPr>
        <w:t xml:space="preserve">, </w:t>
      </w:r>
      <w:r>
        <w:rPr>
          <w:rFonts w:eastAsia="Times New Roman"/>
          <w:szCs w:val="28"/>
          <w:lang w:eastAsia="ru-RU"/>
        </w:rPr>
        <w:t>казачьи общества (далее – первичные казачьи общества).</w:t>
      </w:r>
    </w:p>
    <w:p w:rsidR="002D63E4" w:rsidRDefault="002D63E4" w:rsidP="00424C4C">
      <w:pPr>
        <w:spacing w:line="276" w:lineRule="auto"/>
        <w:ind w:firstLine="735"/>
        <w:contextualSpacing/>
        <w:jc w:val="both"/>
        <w:textAlignment w:val="baseline"/>
      </w:pPr>
      <w:r>
        <w:rPr>
          <w:rFonts w:eastAsia="Times New Roman"/>
          <w:color w:val="000000"/>
          <w:szCs w:val="28"/>
          <w:lang w:eastAsia="ru-RU"/>
        </w:rPr>
        <w:t>13.</w:t>
      </w:r>
      <w:r>
        <w:rPr>
          <w:rFonts w:eastAsia="Times New Roman"/>
          <w:color w:val="000000"/>
          <w:szCs w:val="28"/>
          <w:lang w:eastAsia="ru-RU"/>
        </w:rPr>
        <w:tab/>
        <w:t xml:space="preserve">Первичные казачьи общества, входящие в состав </w:t>
      </w:r>
      <w:r>
        <w:rPr>
          <w:rFonts w:eastAsia="Times New Roman"/>
          <w:szCs w:val="28"/>
          <w:lang w:eastAsia="ru-RU"/>
        </w:rPr>
        <w:t>районного казачьего общества</w:t>
      </w:r>
      <w:r>
        <w:rPr>
          <w:rFonts w:eastAsia="Times New Roman"/>
          <w:color w:val="000000"/>
          <w:szCs w:val="28"/>
          <w:lang w:eastAsia="ru-RU"/>
        </w:rPr>
        <w:t xml:space="preserve">, являются в соответствии с законодательством Российской Федерации некоммерческими организациями, в установленном </w:t>
      </w:r>
      <w:r w:rsidR="003B20EE">
        <w:rPr>
          <w:rFonts w:eastAsia="Times New Roman"/>
          <w:color w:val="000000"/>
          <w:szCs w:val="28"/>
          <w:lang w:eastAsia="ru-RU"/>
        </w:rPr>
        <w:t>порядке,</w:t>
      </w:r>
      <w:r>
        <w:rPr>
          <w:rFonts w:eastAsia="Times New Roman"/>
          <w:color w:val="000000"/>
          <w:szCs w:val="28"/>
          <w:lang w:eastAsia="ru-RU"/>
        </w:rPr>
        <w:t xml:space="preserve"> зарегистрированными и внесенными в государственный реестр казачьих обществ в Российской Федерации, члены которых приняли на себя обязательства по несению государственной или иной службы.</w:t>
      </w:r>
    </w:p>
    <w:p w:rsidR="002D63E4" w:rsidRDefault="002D63E4" w:rsidP="00424C4C">
      <w:pPr>
        <w:spacing w:line="276" w:lineRule="auto"/>
        <w:ind w:firstLine="735"/>
        <w:contextualSpacing/>
        <w:jc w:val="both"/>
        <w:textAlignment w:val="baseline"/>
      </w:pPr>
      <w:r>
        <w:rPr>
          <w:rFonts w:eastAsia="Times New Roman"/>
          <w:color w:val="000000"/>
          <w:szCs w:val="28"/>
          <w:lang w:eastAsia="ru-RU"/>
        </w:rPr>
        <w:t>14.</w:t>
      </w:r>
      <w:r>
        <w:rPr>
          <w:rFonts w:eastAsia="Times New Roman"/>
          <w:color w:val="000000"/>
          <w:szCs w:val="28"/>
          <w:lang w:eastAsia="ru-RU"/>
        </w:rPr>
        <w:tab/>
        <w:t xml:space="preserve">Первичные казачьи общества, входящие в состав </w:t>
      </w:r>
      <w:r>
        <w:rPr>
          <w:rFonts w:eastAsia="Times New Roman"/>
          <w:szCs w:val="28"/>
          <w:lang w:eastAsia="ru-RU"/>
        </w:rPr>
        <w:t>районного казачьего общества</w:t>
      </w:r>
      <w:r>
        <w:rPr>
          <w:rFonts w:eastAsia="Times New Roman"/>
          <w:color w:val="000000"/>
          <w:szCs w:val="28"/>
          <w:lang w:eastAsia="ru-RU"/>
        </w:rPr>
        <w:t>, осуществляют свою деятельность на основании уставов, принятых высшими органами управления этих казачьих обществ и не противоречащих настоящему Уставу.</w:t>
      </w:r>
    </w:p>
    <w:p w:rsidR="002D63E4" w:rsidRDefault="002D63E4" w:rsidP="00424C4C">
      <w:pPr>
        <w:spacing w:line="276" w:lineRule="auto"/>
        <w:ind w:firstLine="735"/>
        <w:contextualSpacing/>
        <w:jc w:val="both"/>
        <w:textAlignment w:val="baseline"/>
      </w:pPr>
      <w:r>
        <w:rPr>
          <w:rFonts w:eastAsia="Times New Roman"/>
          <w:szCs w:val="28"/>
          <w:lang w:eastAsia="ru-RU"/>
        </w:rPr>
        <w:t>15.</w:t>
      </w:r>
      <w:r>
        <w:rPr>
          <w:rFonts w:eastAsia="Times New Roman"/>
          <w:szCs w:val="28"/>
          <w:lang w:eastAsia="ru-RU"/>
        </w:rPr>
        <w:tab/>
        <w:t xml:space="preserve">Уставы первичных казачьих обществ, входящих в состав </w:t>
      </w:r>
      <w:r>
        <w:rPr>
          <w:rFonts w:eastAsia="Times New Roman"/>
          <w:color w:val="000000"/>
          <w:szCs w:val="28"/>
          <w:lang w:eastAsia="ru-RU"/>
        </w:rPr>
        <w:t>районного казачьего общества</w:t>
      </w:r>
      <w:r>
        <w:rPr>
          <w:rFonts w:eastAsia="Times New Roman"/>
          <w:szCs w:val="28"/>
          <w:lang w:eastAsia="ru-RU"/>
        </w:rPr>
        <w:t>, подлежат согласованию и утверждению в порядке, установленном законодательством Российской Федерации.</w:t>
      </w:r>
    </w:p>
    <w:p w:rsidR="002D63E4" w:rsidRDefault="002D63E4" w:rsidP="00424C4C">
      <w:pPr>
        <w:spacing w:line="276" w:lineRule="auto"/>
        <w:ind w:firstLine="735"/>
        <w:contextualSpacing/>
        <w:jc w:val="both"/>
        <w:textAlignment w:val="baseline"/>
        <w:rPr>
          <w:szCs w:val="28"/>
        </w:rPr>
      </w:pPr>
    </w:p>
    <w:p w:rsidR="002D63E4" w:rsidRDefault="002D63E4" w:rsidP="00424C4C">
      <w:pPr>
        <w:spacing w:line="276" w:lineRule="auto"/>
        <w:ind w:firstLine="735"/>
        <w:contextualSpacing/>
        <w:jc w:val="both"/>
        <w:textAlignment w:val="baseline"/>
      </w:pPr>
      <w:r>
        <w:rPr>
          <w:rFonts w:eastAsia="Times New Roman"/>
          <w:b/>
          <w:bCs/>
          <w:szCs w:val="28"/>
          <w:lang w:eastAsia="ru-RU"/>
        </w:rPr>
        <w:t>III. Деятельность районного казачьего общества</w:t>
      </w:r>
    </w:p>
    <w:p w:rsidR="002D63E4" w:rsidRDefault="002D63E4" w:rsidP="00424C4C">
      <w:pPr>
        <w:spacing w:line="276" w:lineRule="auto"/>
        <w:ind w:firstLine="735"/>
        <w:contextualSpacing/>
        <w:jc w:val="both"/>
        <w:textAlignment w:val="baseline"/>
        <w:rPr>
          <w:rFonts w:eastAsia="Times New Roman"/>
          <w:szCs w:val="28"/>
          <w:lang w:eastAsia="ru-RU"/>
        </w:rPr>
      </w:pPr>
    </w:p>
    <w:p w:rsidR="002D63E4" w:rsidRDefault="002D63E4" w:rsidP="00424C4C">
      <w:pPr>
        <w:spacing w:line="276" w:lineRule="auto"/>
        <w:ind w:firstLine="735"/>
        <w:contextualSpacing/>
        <w:jc w:val="both"/>
        <w:textAlignment w:val="baseline"/>
      </w:pPr>
      <w:r>
        <w:rPr>
          <w:rFonts w:eastAsia="Times New Roman"/>
          <w:color w:val="000000"/>
          <w:szCs w:val="28"/>
          <w:lang w:eastAsia="ru-RU"/>
        </w:rPr>
        <w:t>16.</w:t>
      </w:r>
      <w:r>
        <w:rPr>
          <w:rFonts w:eastAsia="Times New Roman"/>
          <w:color w:val="000000"/>
          <w:szCs w:val="28"/>
          <w:lang w:eastAsia="ru-RU"/>
        </w:rPr>
        <w:tab/>
        <w:t xml:space="preserve">Целями деятельности </w:t>
      </w:r>
      <w:r>
        <w:rPr>
          <w:rFonts w:eastAsia="Times New Roman"/>
          <w:szCs w:val="28"/>
          <w:lang w:eastAsia="ru-RU"/>
        </w:rPr>
        <w:t xml:space="preserve">районного казачьего общества </w:t>
      </w:r>
      <w:r>
        <w:rPr>
          <w:rFonts w:eastAsia="Times New Roman"/>
          <w:color w:val="000000"/>
          <w:szCs w:val="28"/>
          <w:lang w:eastAsia="ru-RU"/>
        </w:rPr>
        <w:t>являются:</w:t>
      </w:r>
    </w:p>
    <w:p w:rsidR="002D63E4" w:rsidRDefault="002D63E4" w:rsidP="00424C4C">
      <w:pPr>
        <w:numPr>
          <w:ilvl w:val="0"/>
          <w:numId w:val="3"/>
        </w:numPr>
        <w:spacing w:line="276" w:lineRule="auto"/>
        <w:ind w:left="0" w:firstLine="735"/>
        <w:contextualSpacing/>
        <w:jc w:val="both"/>
        <w:textAlignment w:val="baseline"/>
      </w:pPr>
      <w:r>
        <w:rPr>
          <w:rFonts w:eastAsia="Times New Roman"/>
          <w:color w:val="000000"/>
          <w:szCs w:val="28"/>
          <w:lang w:eastAsia="ru-RU"/>
        </w:rPr>
        <w:t>становление, развитие и консолидация российского казачества;</w:t>
      </w:r>
    </w:p>
    <w:p w:rsidR="002D63E4" w:rsidRDefault="002D63E4" w:rsidP="00424C4C">
      <w:pPr>
        <w:numPr>
          <w:ilvl w:val="0"/>
          <w:numId w:val="3"/>
        </w:numPr>
        <w:spacing w:line="276" w:lineRule="auto"/>
        <w:ind w:left="0" w:firstLine="735"/>
        <w:contextualSpacing/>
        <w:jc w:val="both"/>
        <w:textAlignment w:val="baseline"/>
      </w:pPr>
      <w:r>
        <w:rPr>
          <w:rFonts w:eastAsia="Times New Roman"/>
          <w:color w:val="000000"/>
          <w:szCs w:val="28"/>
          <w:lang w:eastAsia="ru-RU"/>
        </w:rPr>
        <w:t>сохранение традиционных образа жизни, форм хозяйствования и самобытной культуры российского казачества;</w:t>
      </w:r>
    </w:p>
    <w:p w:rsidR="002D63E4" w:rsidRDefault="002D63E4" w:rsidP="00424C4C">
      <w:pPr>
        <w:numPr>
          <w:ilvl w:val="0"/>
          <w:numId w:val="3"/>
        </w:numPr>
        <w:spacing w:line="276" w:lineRule="auto"/>
        <w:ind w:left="0" w:firstLine="735"/>
        <w:contextualSpacing/>
        <w:jc w:val="both"/>
        <w:textAlignment w:val="baseline"/>
      </w:pPr>
      <w:r>
        <w:rPr>
          <w:rFonts w:eastAsia="Times New Roman"/>
          <w:color w:val="000000"/>
          <w:szCs w:val="28"/>
          <w:lang w:eastAsia="ru-RU"/>
        </w:rPr>
        <w:t>повышение роли российского казачества в решении государственных и муниципальных задач;</w:t>
      </w:r>
    </w:p>
    <w:p w:rsidR="002D63E4" w:rsidRDefault="002D63E4" w:rsidP="00424C4C">
      <w:pPr>
        <w:numPr>
          <w:ilvl w:val="0"/>
          <w:numId w:val="3"/>
        </w:numPr>
        <w:spacing w:line="276" w:lineRule="auto"/>
        <w:ind w:left="0" w:firstLine="735"/>
        <w:contextualSpacing/>
        <w:jc w:val="both"/>
        <w:textAlignment w:val="baseline"/>
      </w:pPr>
      <w:r>
        <w:rPr>
          <w:rFonts w:eastAsia="Times New Roman"/>
          <w:color w:val="000000"/>
          <w:szCs w:val="28"/>
          <w:lang w:eastAsia="ru-RU"/>
        </w:rPr>
        <w:t>совершенствование механизма взаимодействия российского казачества с государственными органами, органами местного самоуправления и организациями.</w:t>
      </w:r>
    </w:p>
    <w:p w:rsidR="002D63E4" w:rsidRDefault="002D63E4" w:rsidP="00424C4C">
      <w:pPr>
        <w:spacing w:line="276" w:lineRule="auto"/>
        <w:ind w:firstLine="735"/>
        <w:contextualSpacing/>
        <w:jc w:val="both"/>
        <w:textAlignment w:val="baseline"/>
      </w:pPr>
      <w:r>
        <w:rPr>
          <w:rFonts w:eastAsia="Times New Roman"/>
          <w:color w:val="000000"/>
          <w:szCs w:val="28"/>
          <w:lang w:eastAsia="ru-RU"/>
        </w:rPr>
        <w:t>17.</w:t>
      </w:r>
      <w:r>
        <w:rPr>
          <w:rFonts w:eastAsia="Times New Roman"/>
          <w:color w:val="000000"/>
          <w:szCs w:val="28"/>
          <w:lang w:eastAsia="ru-RU"/>
        </w:rPr>
        <w:tab/>
        <w:t xml:space="preserve">Для достижения указанных целей </w:t>
      </w:r>
      <w:r>
        <w:rPr>
          <w:rFonts w:eastAsia="Times New Roman"/>
          <w:szCs w:val="28"/>
          <w:lang w:eastAsia="ru-RU"/>
        </w:rPr>
        <w:t xml:space="preserve">районное казачье общество </w:t>
      </w:r>
      <w:r>
        <w:rPr>
          <w:rFonts w:eastAsia="Times New Roman"/>
          <w:color w:val="000000"/>
          <w:szCs w:val="28"/>
          <w:lang w:eastAsia="ru-RU"/>
        </w:rPr>
        <w:t>вправе: </w:t>
      </w:r>
    </w:p>
    <w:p w:rsidR="002D63E4" w:rsidRDefault="002D63E4" w:rsidP="00424C4C">
      <w:pPr>
        <w:numPr>
          <w:ilvl w:val="0"/>
          <w:numId w:val="4"/>
        </w:numPr>
        <w:spacing w:line="276" w:lineRule="auto"/>
        <w:ind w:left="0" w:firstLine="735"/>
        <w:contextualSpacing/>
        <w:jc w:val="both"/>
        <w:textAlignment w:val="baseline"/>
      </w:pPr>
      <w:r>
        <w:rPr>
          <w:rFonts w:eastAsia="Times New Roman"/>
          <w:color w:val="000000"/>
          <w:szCs w:val="28"/>
          <w:lang w:eastAsia="ru-RU"/>
        </w:rPr>
        <w:lastRenderedPageBreak/>
        <w:t>участвовать в реализации государственной политики Российской Федерации в отношении российского казачества; </w:t>
      </w:r>
    </w:p>
    <w:p w:rsidR="002D63E4" w:rsidRDefault="002D63E4" w:rsidP="00424C4C">
      <w:pPr>
        <w:numPr>
          <w:ilvl w:val="0"/>
          <w:numId w:val="4"/>
        </w:numPr>
        <w:spacing w:line="276" w:lineRule="auto"/>
        <w:ind w:left="0" w:firstLine="735"/>
        <w:contextualSpacing/>
        <w:jc w:val="both"/>
        <w:textAlignment w:val="baseline"/>
      </w:pPr>
      <w:r>
        <w:rPr>
          <w:rFonts w:eastAsia="Times New Roman"/>
          <w:color w:val="000000"/>
          <w:szCs w:val="28"/>
          <w:lang w:eastAsia="ru-RU"/>
        </w:rPr>
        <w:t>взаимодействовать с федеральными органами государственной власти, органами государственной власти субъектов Российской Федерации, иными государственными органами, органами местного самоуправления, с казачьими обществами и организациями по вопросам развития российского казачества; </w:t>
      </w:r>
    </w:p>
    <w:p w:rsidR="002D63E4" w:rsidRDefault="002D63E4" w:rsidP="00424C4C">
      <w:pPr>
        <w:numPr>
          <w:ilvl w:val="0"/>
          <w:numId w:val="4"/>
        </w:numPr>
        <w:spacing w:line="276" w:lineRule="auto"/>
        <w:ind w:left="0" w:firstLine="735"/>
        <w:contextualSpacing/>
        <w:jc w:val="both"/>
        <w:textAlignment w:val="baseline"/>
      </w:pPr>
      <w:r>
        <w:rPr>
          <w:rFonts w:eastAsia="Times New Roman"/>
          <w:color w:val="000000"/>
          <w:szCs w:val="28"/>
          <w:lang w:eastAsia="ru-RU"/>
        </w:rPr>
        <w:t>участвовать в реализации государственных и муниципальных программ и проектов; </w:t>
      </w:r>
    </w:p>
    <w:p w:rsidR="002D63E4" w:rsidRDefault="002D63E4" w:rsidP="00424C4C">
      <w:pPr>
        <w:numPr>
          <w:ilvl w:val="0"/>
          <w:numId w:val="4"/>
        </w:numPr>
        <w:spacing w:line="276" w:lineRule="auto"/>
        <w:ind w:left="0" w:firstLine="735"/>
        <w:contextualSpacing/>
        <w:jc w:val="both"/>
        <w:textAlignment w:val="baseline"/>
      </w:pPr>
      <w:r>
        <w:rPr>
          <w:rFonts w:eastAsia="Times New Roman"/>
          <w:color w:val="000000"/>
          <w:szCs w:val="28"/>
          <w:lang w:eastAsia="ru-RU"/>
        </w:rPr>
        <w:t xml:space="preserve">координировать деятельность первичных казачьих обществ, входящих в состав </w:t>
      </w:r>
      <w:r>
        <w:rPr>
          <w:rFonts w:eastAsia="Times New Roman"/>
          <w:szCs w:val="28"/>
          <w:lang w:eastAsia="ru-RU"/>
        </w:rPr>
        <w:t>районного казачьего общества</w:t>
      </w:r>
      <w:r>
        <w:rPr>
          <w:rFonts w:eastAsia="Times New Roman"/>
          <w:color w:val="000000"/>
          <w:szCs w:val="28"/>
          <w:lang w:eastAsia="ru-RU"/>
        </w:rPr>
        <w:t>, оказывать им необходимую помощь при решении вопросов, касающихся их уставной деятельности; </w:t>
      </w:r>
    </w:p>
    <w:p w:rsidR="002D63E4" w:rsidRDefault="002D63E4" w:rsidP="00424C4C">
      <w:pPr>
        <w:numPr>
          <w:ilvl w:val="0"/>
          <w:numId w:val="4"/>
        </w:numPr>
        <w:spacing w:line="276" w:lineRule="auto"/>
        <w:ind w:left="0" w:firstLine="735"/>
        <w:contextualSpacing/>
        <w:jc w:val="both"/>
        <w:textAlignment w:val="baseline"/>
      </w:pPr>
      <w:r>
        <w:rPr>
          <w:rFonts w:eastAsia="Times New Roman"/>
          <w:color w:val="000000"/>
          <w:szCs w:val="28"/>
          <w:lang w:eastAsia="ru-RU"/>
        </w:rPr>
        <w:t xml:space="preserve">координировать деятельность первичных казачьих обществ, входящих в состав </w:t>
      </w:r>
      <w:r>
        <w:rPr>
          <w:rFonts w:eastAsia="Times New Roman"/>
          <w:szCs w:val="28"/>
          <w:lang w:eastAsia="ru-RU"/>
        </w:rPr>
        <w:t>районного казачьего общества</w:t>
      </w:r>
      <w:r>
        <w:rPr>
          <w:rFonts w:eastAsia="Times New Roman"/>
          <w:color w:val="000000"/>
          <w:szCs w:val="28"/>
          <w:lang w:eastAsia="ru-RU"/>
        </w:rPr>
        <w:t>, по организации исполнения членами этих казачьих обществ, принятых на себя обязательств по несению государственной или иной службы;</w:t>
      </w:r>
    </w:p>
    <w:p w:rsidR="002D63E4" w:rsidRDefault="002D63E4" w:rsidP="00424C4C">
      <w:pPr>
        <w:numPr>
          <w:ilvl w:val="0"/>
          <w:numId w:val="4"/>
        </w:numPr>
        <w:spacing w:line="276" w:lineRule="auto"/>
        <w:ind w:left="0" w:firstLine="735"/>
        <w:contextualSpacing/>
        <w:jc w:val="both"/>
        <w:textAlignment w:val="baseline"/>
      </w:pPr>
      <w:r>
        <w:rPr>
          <w:rFonts w:eastAsia="Times New Roman"/>
          <w:color w:val="000000"/>
          <w:szCs w:val="28"/>
          <w:lang w:eastAsia="ru-RU"/>
        </w:rPr>
        <w:t>обеспечивать информационную открытость деятельности российского казачества;</w:t>
      </w:r>
    </w:p>
    <w:p w:rsidR="002D63E4" w:rsidRDefault="002D63E4" w:rsidP="00424C4C">
      <w:pPr>
        <w:numPr>
          <w:ilvl w:val="0"/>
          <w:numId w:val="4"/>
        </w:numPr>
        <w:spacing w:line="276" w:lineRule="auto"/>
        <w:ind w:left="0" w:firstLine="735"/>
        <w:contextualSpacing/>
        <w:jc w:val="both"/>
        <w:textAlignment w:val="baseline"/>
      </w:pPr>
      <w:r>
        <w:rPr>
          <w:rFonts w:eastAsia="Times New Roman"/>
          <w:color w:val="000000"/>
          <w:szCs w:val="28"/>
          <w:lang w:eastAsia="ru-RU"/>
        </w:rPr>
        <w:t xml:space="preserve">организовывать деятельность </w:t>
      </w:r>
      <w:r>
        <w:rPr>
          <w:rFonts w:eastAsia="Times New Roman"/>
          <w:szCs w:val="28"/>
          <w:lang w:eastAsia="ru-RU"/>
        </w:rPr>
        <w:t>районного казачьего общества</w:t>
      </w:r>
      <w:r>
        <w:rPr>
          <w:rFonts w:eastAsia="Times New Roman"/>
          <w:color w:val="000000"/>
          <w:szCs w:val="28"/>
          <w:lang w:eastAsia="ru-RU"/>
        </w:rPr>
        <w:t>и координировать деятельность входящих в его состав первичных казачьих обществ, осуществляемую на основе договоров (соглашений), заключенных с федеральными органами исполнительной власти и (или) их территориальными органами, органами исполнительной власти субъектов Российской Федерации, органами местного самоуправления в соответствии с законодательством Российской Федерации;</w:t>
      </w:r>
    </w:p>
    <w:p w:rsidR="002D63E4" w:rsidRDefault="002D63E4" w:rsidP="00424C4C">
      <w:pPr>
        <w:numPr>
          <w:ilvl w:val="0"/>
          <w:numId w:val="4"/>
        </w:numPr>
        <w:spacing w:line="276" w:lineRule="auto"/>
        <w:ind w:left="0" w:firstLine="735"/>
        <w:contextualSpacing/>
        <w:jc w:val="both"/>
        <w:textAlignment w:val="baseline"/>
      </w:pPr>
      <w:r>
        <w:rPr>
          <w:rFonts w:eastAsia="Times New Roman"/>
          <w:color w:val="000000"/>
          <w:szCs w:val="28"/>
          <w:lang w:eastAsia="ru-RU"/>
        </w:rPr>
        <w:t xml:space="preserve">принимать меры, направленные на защиту прав и свобод, чести и достоинства членов </w:t>
      </w:r>
      <w:r>
        <w:rPr>
          <w:rFonts w:eastAsia="Times New Roman"/>
          <w:szCs w:val="28"/>
          <w:lang w:eastAsia="ru-RU"/>
        </w:rPr>
        <w:t>районного казачьего общества</w:t>
      </w:r>
      <w:r>
        <w:rPr>
          <w:rFonts w:eastAsia="Times New Roman"/>
          <w:color w:val="000000"/>
          <w:szCs w:val="28"/>
          <w:lang w:eastAsia="ru-RU"/>
        </w:rPr>
        <w:t>;</w:t>
      </w:r>
    </w:p>
    <w:p w:rsidR="002D63E4" w:rsidRDefault="002D63E4" w:rsidP="00424C4C">
      <w:pPr>
        <w:numPr>
          <w:ilvl w:val="0"/>
          <w:numId w:val="4"/>
        </w:numPr>
        <w:spacing w:line="276" w:lineRule="auto"/>
        <w:ind w:left="0" w:firstLine="735"/>
        <w:contextualSpacing/>
        <w:jc w:val="both"/>
        <w:textAlignment w:val="baseline"/>
      </w:pPr>
      <w:r>
        <w:rPr>
          <w:rFonts w:eastAsia="Times New Roman"/>
          <w:color w:val="000000"/>
          <w:szCs w:val="28"/>
          <w:lang w:eastAsia="ru-RU"/>
        </w:rPr>
        <w:t xml:space="preserve">оказывать необходимую материальную и иную помощь семьям членов </w:t>
      </w:r>
      <w:r>
        <w:rPr>
          <w:rFonts w:eastAsia="Times New Roman"/>
          <w:szCs w:val="28"/>
          <w:lang w:eastAsia="ru-RU"/>
        </w:rPr>
        <w:t>районного казачьего общества</w:t>
      </w:r>
      <w:r>
        <w:rPr>
          <w:rFonts w:eastAsia="Times New Roman"/>
          <w:color w:val="000000"/>
          <w:szCs w:val="28"/>
          <w:lang w:eastAsia="ru-RU"/>
        </w:rPr>
        <w:t xml:space="preserve">, призванных (поступивших) на военную службу, семьям погибших (умерших) членов </w:t>
      </w:r>
      <w:r>
        <w:rPr>
          <w:rFonts w:eastAsia="Times New Roman"/>
          <w:szCs w:val="28"/>
          <w:lang w:eastAsia="ru-RU"/>
        </w:rPr>
        <w:t>районного казачьего общества</w:t>
      </w:r>
      <w:r>
        <w:rPr>
          <w:rFonts w:eastAsia="Times New Roman"/>
          <w:color w:val="000000"/>
          <w:szCs w:val="28"/>
          <w:lang w:eastAsia="ru-RU"/>
        </w:rPr>
        <w:t>, многодетным семьям, сиротам, инвалидам и пенсионерам;</w:t>
      </w:r>
    </w:p>
    <w:p w:rsidR="002D63E4" w:rsidRDefault="002D63E4" w:rsidP="00424C4C">
      <w:pPr>
        <w:numPr>
          <w:ilvl w:val="0"/>
          <w:numId w:val="4"/>
        </w:numPr>
        <w:spacing w:line="276" w:lineRule="auto"/>
        <w:ind w:left="0" w:firstLine="735"/>
        <w:contextualSpacing/>
        <w:jc w:val="both"/>
        <w:textAlignment w:val="baseline"/>
      </w:pPr>
      <w:r>
        <w:rPr>
          <w:rFonts w:eastAsia="Times New Roman"/>
          <w:color w:val="000000"/>
          <w:szCs w:val="28"/>
          <w:lang w:eastAsia="ru-RU"/>
        </w:rPr>
        <w:t>содействовать развитию межнациональных и межрелигиозных отношений;</w:t>
      </w:r>
    </w:p>
    <w:p w:rsidR="002D63E4" w:rsidRDefault="002D63E4" w:rsidP="00424C4C">
      <w:pPr>
        <w:numPr>
          <w:ilvl w:val="0"/>
          <w:numId w:val="4"/>
        </w:numPr>
        <w:spacing w:line="276" w:lineRule="auto"/>
        <w:ind w:left="0" w:firstLine="735"/>
        <w:contextualSpacing/>
        <w:jc w:val="both"/>
        <w:textAlignment w:val="baseline"/>
      </w:pPr>
      <w:r>
        <w:rPr>
          <w:rFonts w:eastAsia="Times New Roman"/>
          <w:color w:val="000000"/>
          <w:szCs w:val="28"/>
          <w:lang w:eastAsia="ru-RU"/>
        </w:rPr>
        <w:t>участвовать в развитии казачьих кадетских корпусов, а также образовательных учреждений, имеющих классы и группы казачьей направленности;</w:t>
      </w:r>
    </w:p>
    <w:p w:rsidR="002D63E4" w:rsidRDefault="002D63E4" w:rsidP="00424C4C">
      <w:pPr>
        <w:numPr>
          <w:ilvl w:val="0"/>
          <w:numId w:val="4"/>
        </w:numPr>
        <w:spacing w:line="276" w:lineRule="auto"/>
        <w:ind w:left="0" w:firstLine="735"/>
        <w:contextualSpacing/>
        <w:jc w:val="both"/>
        <w:textAlignment w:val="baseline"/>
      </w:pPr>
      <w:r>
        <w:rPr>
          <w:rFonts w:eastAsia="Times New Roman"/>
          <w:color w:val="000000"/>
          <w:szCs w:val="28"/>
          <w:lang w:eastAsia="ru-RU"/>
        </w:rPr>
        <w:t xml:space="preserve">обеспечивать культурное, духовное и нравственное воспитание членов </w:t>
      </w:r>
      <w:r>
        <w:rPr>
          <w:rFonts w:eastAsia="Times New Roman"/>
          <w:szCs w:val="28"/>
          <w:lang w:eastAsia="ru-RU"/>
        </w:rPr>
        <w:t>районного казачьего общества</w:t>
      </w:r>
      <w:r>
        <w:rPr>
          <w:rFonts w:eastAsia="Times New Roman"/>
          <w:color w:val="000000"/>
          <w:szCs w:val="28"/>
          <w:lang w:eastAsia="ru-RU"/>
        </w:rPr>
        <w:t xml:space="preserve">, сохранение и развитие казачьих традиций и обычаев, организовывать мероприятия по военно-патриотическому воспитанию молодежи, подготовку к военной службе и вневойсковую подготовку членов </w:t>
      </w:r>
      <w:r>
        <w:rPr>
          <w:rFonts w:eastAsia="Times New Roman"/>
          <w:color w:val="000000"/>
          <w:szCs w:val="28"/>
          <w:lang w:eastAsia="ru-RU"/>
        </w:rPr>
        <w:lastRenderedPageBreak/>
        <w:t>казачьих обществ вовремя их пребывания в запасе, вести культурно-массовую и спортивную работу;</w:t>
      </w:r>
    </w:p>
    <w:p w:rsidR="002D63E4" w:rsidRDefault="002D63E4" w:rsidP="00424C4C">
      <w:pPr>
        <w:numPr>
          <w:ilvl w:val="0"/>
          <w:numId w:val="4"/>
        </w:numPr>
        <w:spacing w:line="276" w:lineRule="auto"/>
        <w:ind w:left="0" w:firstLine="735"/>
        <w:contextualSpacing/>
        <w:jc w:val="both"/>
        <w:textAlignment w:val="baseline"/>
      </w:pPr>
      <w:r>
        <w:rPr>
          <w:rFonts w:eastAsia="Times New Roman"/>
          <w:color w:val="000000"/>
          <w:szCs w:val="28"/>
          <w:lang w:eastAsia="ru-RU"/>
        </w:rPr>
        <w:t>участвовать в развитии агропромышленного комплекса и сельских территорий, традиционных ремесел, туризма и иных видов экономической деятельности;</w:t>
      </w:r>
    </w:p>
    <w:p w:rsidR="002D63E4" w:rsidRDefault="002D63E4" w:rsidP="00424C4C">
      <w:pPr>
        <w:numPr>
          <w:ilvl w:val="0"/>
          <w:numId w:val="4"/>
        </w:numPr>
        <w:spacing w:line="276" w:lineRule="auto"/>
        <w:ind w:left="0" w:firstLine="735"/>
        <w:contextualSpacing/>
        <w:jc w:val="both"/>
        <w:textAlignment w:val="baseline"/>
      </w:pPr>
      <w:r>
        <w:rPr>
          <w:rFonts w:eastAsia="Times New Roman"/>
          <w:color w:val="000000"/>
          <w:szCs w:val="28"/>
          <w:lang w:eastAsia="ru-RU"/>
        </w:rPr>
        <w:t>участвовать в поддержании и развитии международных связей с казачеством за рубежом в рамках реализации государственной политики Российской Федерации в отношении соотечественников за рубежом;</w:t>
      </w:r>
    </w:p>
    <w:p w:rsidR="002D63E4" w:rsidRDefault="002D63E4" w:rsidP="00424C4C">
      <w:pPr>
        <w:numPr>
          <w:ilvl w:val="0"/>
          <w:numId w:val="4"/>
        </w:numPr>
        <w:spacing w:line="276" w:lineRule="auto"/>
        <w:ind w:left="0" w:firstLine="735"/>
        <w:contextualSpacing/>
        <w:jc w:val="both"/>
        <w:textAlignment w:val="baseline"/>
      </w:pPr>
      <w:r>
        <w:rPr>
          <w:rFonts w:eastAsia="Times New Roman"/>
          <w:color w:val="000000"/>
          <w:szCs w:val="28"/>
          <w:lang w:eastAsia="ru-RU"/>
        </w:rPr>
        <w:t>оказывать содействие проживающим за рубежом соотечественникам из числа потомков казаков, в том числе в их добровольном возвращении в Российскую Федерацию;</w:t>
      </w:r>
    </w:p>
    <w:p w:rsidR="002D63E4" w:rsidRDefault="002D63E4" w:rsidP="00424C4C">
      <w:pPr>
        <w:numPr>
          <w:ilvl w:val="0"/>
          <w:numId w:val="4"/>
        </w:numPr>
        <w:spacing w:line="276" w:lineRule="auto"/>
        <w:ind w:left="0" w:firstLine="735"/>
        <w:contextualSpacing/>
        <w:jc w:val="both"/>
        <w:textAlignment w:val="baseline"/>
      </w:pPr>
      <w:r>
        <w:rPr>
          <w:rFonts w:eastAsia="Times New Roman"/>
          <w:color w:val="000000"/>
          <w:szCs w:val="28"/>
          <w:lang w:eastAsia="ru-RU"/>
        </w:rPr>
        <w:t>участвовать в предупреждении и ликвидации чрезвычайных ситуаций и ликвидации последствий стихийных бедствий, в подготовке населения к преодолению последствий стихийных бедствий, экологических, техногенных и иных катастроф, к предотвращению несчастных случаев;</w:t>
      </w:r>
    </w:p>
    <w:p w:rsidR="002D63E4" w:rsidRDefault="002D63E4" w:rsidP="00424C4C">
      <w:pPr>
        <w:numPr>
          <w:ilvl w:val="0"/>
          <w:numId w:val="4"/>
        </w:numPr>
        <w:spacing w:line="276" w:lineRule="auto"/>
        <w:ind w:left="0" w:firstLine="735"/>
        <w:contextualSpacing/>
        <w:jc w:val="both"/>
        <w:textAlignment w:val="baseline"/>
      </w:pPr>
      <w:r>
        <w:rPr>
          <w:rFonts w:eastAsia="Times New Roman"/>
          <w:color w:val="000000"/>
          <w:szCs w:val="28"/>
          <w:lang w:eastAsia="ru-RU"/>
        </w:rPr>
        <w:t>оказывать помощь пострадавшим в результате стихийных бедствий, экологических, техногенных и иных катастроф, социальных, национальных, религиозных конфликтов, беженцам и вынужденным переселенцам;</w:t>
      </w:r>
    </w:p>
    <w:p w:rsidR="002D63E4" w:rsidRDefault="002D63E4" w:rsidP="00424C4C">
      <w:pPr>
        <w:numPr>
          <w:ilvl w:val="0"/>
          <w:numId w:val="4"/>
        </w:numPr>
        <w:spacing w:line="276" w:lineRule="auto"/>
        <w:ind w:left="0" w:firstLine="735"/>
        <w:contextualSpacing/>
        <w:jc w:val="both"/>
        <w:textAlignment w:val="baseline"/>
      </w:pPr>
      <w:r>
        <w:rPr>
          <w:rFonts w:eastAsia="Times New Roman"/>
          <w:color w:val="000000"/>
          <w:szCs w:val="28"/>
          <w:lang w:eastAsia="ru-RU"/>
        </w:rPr>
        <w:t>участвовать в охране окружающей среды и защите животных;</w:t>
      </w:r>
    </w:p>
    <w:p w:rsidR="002D63E4" w:rsidRDefault="002D63E4" w:rsidP="00424C4C">
      <w:pPr>
        <w:numPr>
          <w:ilvl w:val="0"/>
          <w:numId w:val="4"/>
        </w:numPr>
        <w:spacing w:line="276" w:lineRule="auto"/>
        <w:ind w:left="0" w:firstLine="735"/>
        <w:contextualSpacing/>
        <w:jc w:val="both"/>
        <w:textAlignment w:val="baseline"/>
      </w:pPr>
      <w:r>
        <w:rPr>
          <w:rFonts w:eastAsia="Times New Roman"/>
          <w:color w:val="000000"/>
          <w:szCs w:val="28"/>
          <w:lang w:eastAsia="ru-RU"/>
        </w:rPr>
        <w:t>участвовать в охране и содержании в соответствии с установленными требованиями объектов (в том числе зданий, сооружений) и территорий, имеющих историческое, культовое, культурное или природоохранное значение, а также мест захоронений;</w:t>
      </w:r>
    </w:p>
    <w:p w:rsidR="002D63E4" w:rsidRDefault="002D63E4" w:rsidP="00424C4C">
      <w:pPr>
        <w:numPr>
          <w:ilvl w:val="0"/>
          <w:numId w:val="4"/>
        </w:numPr>
        <w:spacing w:line="276" w:lineRule="auto"/>
        <w:ind w:left="0" w:firstLine="735"/>
        <w:contextualSpacing/>
        <w:jc w:val="both"/>
        <w:textAlignment w:val="baseline"/>
      </w:pPr>
      <w:r>
        <w:rPr>
          <w:rFonts w:eastAsia="Times New Roman"/>
          <w:color w:val="000000"/>
          <w:szCs w:val="28"/>
          <w:lang w:eastAsia="ru-RU"/>
        </w:rPr>
        <w:t>участвовать в мероприятиях, направленных на профилактику правонарушений и иных социально-опасных форм поведения граждан;</w:t>
      </w:r>
    </w:p>
    <w:p w:rsidR="002D63E4" w:rsidRDefault="002D63E4" w:rsidP="00424C4C">
      <w:pPr>
        <w:numPr>
          <w:ilvl w:val="0"/>
          <w:numId w:val="4"/>
        </w:numPr>
        <w:spacing w:line="276" w:lineRule="auto"/>
        <w:ind w:left="0" w:firstLine="735"/>
        <w:contextualSpacing/>
        <w:jc w:val="both"/>
        <w:textAlignment w:val="baseline"/>
      </w:pPr>
      <w:r>
        <w:rPr>
          <w:rFonts w:eastAsia="Times New Roman"/>
          <w:color w:val="000000"/>
          <w:szCs w:val="28"/>
          <w:lang w:eastAsia="ru-RU"/>
        </w:rPr>
        <w:t>осуществлять благотворительную деятельность, а также деятельность в области содействия благотворительности и добровольчества;</w:t>
      </w:r>
    </w:p>
    <w:p w:rsidR="002D63E4" w:rsidRDefault="002D63E4" w:rsidP="00424C4C">
      <w:pPr>
        <w:numPr>
          <w:ilvl w:val="0"/>
          <w:numId w:val="4"/>
        </w:numPr>
        <w:spacing w:line="276" w:lineRule="auto"/>
        <w:ind w:left="0" w:firstLine="735"/>
        <w:contextualSpacing/>
        <w:jc w:val="both"/>
        <w:textAlignment w:val="baseline"/>
      </w:pPr>
      <w:r>
        <w:rPr>
          <w:rFonts w:eastAsia="Times New Roman"/>
          <w:color w:val="000000"/>
          <w:szCs w:val="28"/>
          <w:lang w:eastAsia="ru-RU"/>
        </w:rPr>
        <w:t>осуществлять деятельность в области просвещения, науки, культуры, искусства, физической культуры и спорта, вести пропаганду здорового образа жизни, содействовать улучшению морально-психологического состояния граждан, духовному развитию личности;</w:t>
      </w:r>
    </w:p>
    <w:p w:rsidR="002D63E4" w:rsidRDefault="002D63E4" w:rsidP="00424C4C">
      <w:pPr>
        <w:numPr>
          <w:ilvl w:val="0"/>
          <w:numId w:val="4"/>
        </w:numPr>
        <w:spacing w:line="276" w:lineRule="auto"/>
        <w:ind w:left="0" w:firstLine="735"/>
        <w:contextualSpacing/>
        <w:jc w:val="both"/>
        <w:textAlignment w:val="baseline"/>
      </w:pPr>
      <w:r>
        <w:rPr>
          <w:rFonts w:eastAsia="Times New Roman"/>
          <w:color w:val="000000"/>
          <w:szCs w:val="28"/>
          <w:lang w:eastAsia="ru-RU"/>
        </w:rPr>
        <w:t>участвовать в мероприятиях по охране общественного порядка;</w:t>
      </w:r>
    </w:p>
    <w:p w:rsidR="002D63E4" w:rsidRDefault="002D63E4" w:rsidP="00424C4C">
      <w:pPr>
        <w:numPr>
          <w:ilvl w:val="0"/>
          <w:numId w:val="4"/>
        </w:numPr>
        <w:spacing w:line="276" w:lineRule="auto"/>
        <w:ind w:left="0" w:firstLine="735"/>
        <w:contextualSpacing/>
        <w:jc w:val="both"/>
        <w:textAlignment w:val="baseline"/>
      </w:pPr>
      <w:r>
        <w:rPr>
          <w:rFonts w:eastAsia="Times New Roman"/>
          <w:color w:val="000000"/>
          <w:szCs w:val="28"/>
          <w:lang w:eastAsia="ru-RU"/>
        </w:rPr>
        <w:t>организовывать мероприятия, направленные на пропаганду здорового образа жизни, профилактику и предупреждение наркомании и алкоголизма, и участвовать в таких мероприятиях;</w:t>
      </w:r>
    </w:p>
    <w:p w:rsidR="002D63E4" w:rsidRDefault="002D63E4" w:rsidP="00424C4C">
      <w:pPr>
        <w:numPr>
          <w:ilvl w:val="0"/>
          <w:numId w:val="4"/>
        </w:numPr>
        <w:spacing w:line="276" w:lineRule="auto"/>
        <w:ind w:left="0" w:firstLine="735"/>
        <w:contextualSpacing/>
        <w:jc w:val="both"/>
        <w:textAlignment w:val="baseline"/>
      </w:pPr>
      <w:r>
        <w:rPr>
          <w:rFonts w:eastAsia="Times New Roman"/>
          <w:color w:val="000000"/>
          <w:szCs w:val="28"/>
          <w:lang w:eastAsia="ru-RU"/>
        </w:rPr>
        <w:t>участвовать в мероприятиях по борьбе с распространением наркомании;</w:t>
      </w:r>
    </w:p>
    <w:p w:rsidR="002D63E4" w:rsidRDefault="002D63E4" w:rsidP="00424C4C">
      <w:pPr>
        <w:numPr>
          <w:ilvl w:val="0"/>
          <w:numId w:val="4"/>
        </w:numPr>
        <w:spacing w:line="276" w:lineRule="auto"/>
        <w:ind w:left="0" w:firstLine="735"/>
        <w:contextualSpacing/>
        <w:jc w:val="both"/>
        <w:textAlignment w:val="baseline"/>
      </w:pPr>
      <w:r>
        <w:rPr>
          <w:rFonts w:eastAsia="Times New Roman"/>
          <w:color w:val="000000"/>
          <w:szCs w:val="28"/>
          <w:lang w:eastAsia="ru-RU"/>
        </w:rPr>
        <w:t>содействовать в области образования;</w:t>
      </w:r>
    </w:p>
    <w:p w:rsidR="002D63E4" w:rsidRDefault="002D63E4" w:rsidP="00424C4C">
      <w:pPr>
        <w:numPr>
          <w:ilvl w:val="0"/>
          <w:numId w:val="4"/>
        </w:numPr>
        <w:spacing w:line="276" w:lineRule="auto"/>
        <w:ind w:left="0" w:firstLine="735"/>
        <w:contextualSpacing/>
        <w:jc w:val="both"/>
        <w:textAlignment w:val="baseline"/>
      </w:pPr>
      <w:r>
        <w:rPr>
          <w:rFonts w:eastAsia="Times New Roman"/>
          <w:color w:val="000000"/>
          <w:szCs w:val="28"/>
          <w:lang w:eastAsia="ru-RU"/>
        </w:rPr>
        <w:t>осуществлять социальную поддержку казаков и членов их семей;</w:t>
      </w:r>
    </w:p>
    <w:p w:rsidR="007F5DB4" w:rsidRDefault="007F5DB4" w:rsidP="00424C4C">
      <w:pPr>
        <w:spacing w:line="276" w:lineRule="auto"/>
        <w:contextualSpacing/>
        <w:jc w:val="both"/>
        <w:textAlignment w:val="baseline"/>
        <w:rPr>
          <w:rFonts w:eastAsia="Times New Roman"/>
          <w:color w:val="000000"/>
          <w:szCs w:val="28"/>
          <w:lang w:eastAsia="ru-RU"/>
        </w:rPr>
      </w:pPr>
      <w:r>
        <w:rPr>
          <w:rFonts w:eastAsia="Times New Roman"/>
          <w:color w:val="000000"/>
          <w:szCs w:val="28"/>
          <w:lang w:eastAsia="ru-RU"/>
        </w:rPr>
        <w:lastRenderedPageBreak/>
        <w:t xml:space="preserve">          28)</w:t>
      </w:r>
      <w:r w:rsidR="002D63E4" w:rsidRPr="007F5DB4">
        <w:rPr>
          <w:rFonts w:eastAsia="Times New Roman"/>
          <w:color w:val="000000"/>
          <w:szCs w:val="28"/>
          <w:lang w:eastAsia="ru-RU"/>
        </w:rPr>
        <w:t>создавать иные некоммерческие организации и хозяйствующие</w:t>
      </w:r>
    </w:p>
    <w:p w:rsidR="007F5DB4" w:rsidRDefault="007F5DB4" w:rsidP="00424C4C">
      <w:pPr>
        <w:spacing w:line="276" w:lineRule="auto"/>
        <w:contextualSpacing/>
        <w:jc w:val="both"/>
        <w:textAlignment w:val="baseline"/>
        <w:rPr>
          <w:rFonts w:eastAsia="Times New Roman"/>
          <w:color w:val="000000"/>
          <w:szCs w:val="28"/>
          <w:lang w:eastAsia="ru-RU"/>
        </w:rPr>
      </w:pPr>
      <w:r>
        <w:rPr>
          <w:rFonts w:eastAsia="Times New Roman"/>
          <w:color w:val="000000"/>
          <w:szCs w:val="28"/>
          <w:lang w:eastAsia="ru-RU"/>
        </w:rPr>
        <w:t xml:space="preserve">      </w:t>
      </w:r>
      <w:r w:rsidR="002D63E4" w:rsidRPr="007F5DB4">
        <w:rPr>
          <w:rFonts w:eastAsia="Times New Roman"/>
          <w:color w:val="000000"/>
          <w:szCs w:val="28"/>
          <w:lang w:eastAsia="ru-RU"/>
        </w:rPr>
        <w:t xml:space="preserve"> </w:t>
      </w:r>
      <w:r>
        <w:rPr>
          <w:rFonts w:eastAsia="Times New Roman"/>
          <w:color w:val="000000"/>
          <w:szCs w:val="28"/>
          <w:lang w:eastAsia="ru-RU"/>
        </w:rPr>
        <w:t xml:space="preserve">   </w:t>
      </w:r>
      <w:r w:rsidR="002D63E4" w:rsidRPr="007F5DB4">
        <w:rPr>
          <w:rFonts w:eastAsia="Times New Roman"/>
          <w:color w:val="000000"/>
          <w:szCs w:val="28"/>
          <w:lang w:eastAsia="ru-RU"/>
        </w:rPr>
        <w:t>субъекты.</w:t>
      </w:r>
      <w:r>
        <w:rPr>
          <w:rFonts w:eastAsia="Times New Roman"/>
          <w:color w:val="000000"/>
          <w:szCs w:val="28"/>
          <w:lang w:eastAsia="ru-RU"/>
        </w:rPr>
        <w:t xml:space="preserve"> </w:t>
      </w:r>
      <w:r w:rsidR="008D401D" w:rsidRPr="007F5DB4">
        <w:rPr>
          <w:rFonts w:eastAsia="Times New Roman"/>
          <w:color w:val="000000"/>
          <w:szCs w:val="28"/>
          <w:lang w:eastAsia="ru-RU"/>
        </w:rPr>
        <w:t xml:space="preserve">Казачье общество самостоятельно осуществляет свою </w:t>
      </w:r>
    </w:p>
    <w:p w:rsidR="007F5DB4" w:rsidRDefault="007F5DB4" w:rsidP="00424C4C">
      <w:pPr>
        <w:spacing w:line="276" w:lineRule="auto"/>
        <w:contextualSpacing/>
        <w:jc w:val="both"/>
        <w:textAlignment w:val="baseline"/>
        <w:rPr>
          <w:rFonts w:eastAsia="Times New Roman"/>
          <w:color w:val="000000"/>
          <w:szCs w:val="28"/>
          <w:lang w:eastAsia="ru-RU"/>
        </w:rPr>
      </w:pPr>
      <w:r>
        <w:rPr>
          <w:rFonts w:eastAsia="Times New Roman"/>
          <w:color w:val="000000"/>
          <w:szCs w:val="28"/>
          <w:lang w:eastAsia="ru-RU"/>
        </w:rPr>
        <w:t xml:space="preserve">           </w:t>
      </w:r>
      <w:r w:rsidR="008D401D" w:rsidRPr="007F5DB4">
        <w:rPr>
          <w:rFonts w:eastAsia="Times New Roman"/>
          <w:color w:val="000000"/>
          <w:szCs w:val="28"/>
          <w:lang w:eastAsia="ru-RU"/>
        </w:rPr>
        <w:t xml:space="preserve">деятельность. Казачье общество может осуществлять </w:t>
      </w:r>
    </w:p>
    <w:p w:rsidR="007F5DB4" w:rsidRDefault="007F5DB4" w:rsidP="00424C4C">
      <w:pPr>
        <w:spacing w:line="276" w:lineRule="auto"/>
        <w:contextualSpacing/>
        <w:jc w:val="both"/>
        <w:textAlignment w:val="baseline"/>
        <w:rPr>
          <w:rFonts w:eastAsia="Times New Roman"/>
          <w:color w:val="000000"/>
          <w:szCs w:val="28"/>
          <w:lang w:eastAsia="ru-RU"/>
        </w:rPr>
      </w:pPr>
      <w:r>
        <w:rPr>
          <w:rFonts w:eastAsia="Times New Roman"/>
          <w:color w:val="000000"/>
          <w:szCs w:val="28"/>
          <w:lang w:eastAsia="ru-RU"/>
        </w:rPr>
        <w:t xml:space="preserve">           </w:t>
      </w:r>
      <w:r w:rsidR="008D401D" w:rsidRPr="007F5DB4">
        <w:rPr>
          <w:rFonts w:eastAsia="Times New Roman"/>
          <w:color w:val="000000"/>
          <w:szCs w:val="28"/>
          <w:lang w:eastAsia="ru-RU"/>
        </w:rPr>
        <w:t>предпринимательскую деятельность лишь постольку, поскольку это</w:t>
      </w:r>
    </w:p>
    <w:p w:rsidR="007F5DB4" w:rsidRDefault="007F5DB4" w:rsidP="00424C4C">
      <w:pPr>
        <w:spacing w:line="276" w:lineRule="auto"/>
        <w:contextualSpacing/>
        <w:jc w:val="both"/>
        <w:textAlignment w:val="baseline"/>
        <w:rPr>
          <w:rFonts w:eastAsia="Times New Roman"/>
          <w:color w:val="000000"/>
          <w:szCs w:val="28"/>
          <w:lang w:eastAsia="ru-RU"/>
        </w:rPr>
      </w:pPr>
      <w:r>
        <w:rPr>
          <w:rFonts w:eastAsia="Times New Roman"/>
          <w:color w:val="000000"/>
          <w:szCs w:val="28"/>
          <w:lang w:eastAsia="ru-RU"/>
        </w:rPr>
        <w:t xml:space="preserve">           </w:t>
      </w:r>
      <w:r w:rsidR="008D401D" w:rsidRPr="007F5DB4">
        <w:rPr>
          <w:rFonts w:eastAsia="Times New Roman"/>
          <w:color w:val="000000"/>
          <w:szCs w:val="28"/>
          <w:lang w:eastAsia="ru-RU"/>
        </w:rPr>
        <w:t xml:space="preserve">служит достижению его уставных целей, ради которых оно создано, и </w:t>
      </w:r>
    </w:p>
    <w:p w:rsidR="007F5DB4" w:rsidRDefault="007F5DB4" w:rsidP="00424C4C">
      <w:pPr>
        <w:spacing w:line="276" w:lineRule="auto"/>
        <w:contextualSpacing/>
        <w:jc w:val="both"/>
        <w:textAlignment w:val="baseline"/>
        <w:rPr>
          <w:rFonts w:eastAsia="Times New Roman"/>
          <w:color w:val="000000"/>
          <w:szCs w:val="28"/>
          <w:lang w:eastAsia="ru-RU"/>
        </w:rPr>
      </w:pPr>
      <w:r>
        <w:rPr>
          <w:rFonts w:eastAsia="Times New Roman"/>
          <w:color w:val="000000"/>
          <w:szCs w:val="28"/>
          <w:lang w:eastAsia="ru-RU"/>
        </w:rPr>
        <w:t xml:space="preserve">           </w:t>
      </w:r>
      <w:r w:rsidR="008D401D" w:rsidRPr="007F5DB4">
        <w:rPr>
          <w:rFonts w:eastAsia="Times New Roman"/>
          <w:color w:val="000000"/>
          <w:szCs w:val="28"/>
          <w:lang w:eastAsia="ru-RU"/>
        </w:rPr>
        <w:t xml:space="preserve">соответствующую этим целям в соответствии с настоящим Уставом и </w:t>
      </w:r>
    </w:p>
    <w:p w:rsidR="008D401D" w:rsidRPr="007F5DB4" w:rsidRDefault="007F5DB4" w:rsidP="00424C4C">
      <w:pPr>
        <w:spacing w:line="276" w:lineRule="auto"/>
        <w:contextualSpacing/>
        <w:jc w:val="both"/>
        <w:textAlignment w:val="baseline"/>
        <w:rPr>
          <w:rFonts w:eastAsia="Times New Roman"/>
          <w:color w:val="000000"/>
          <w:szCs w:val="28"/>
          <w:lang w:eastAsia="ru-RU"/>
        </w:rPr>
      </w:pPr>
      <w:r>
        <w:rPr>
          <w:rFonts w:eastAsia="Times New Roman"/>
          <w:color w:val="000000"/>
          <w:szCs w:val="28"/>
          <w:lang w:eastAsia="ru-RU"/>
        </w:rPr>
        <w:t xml:space="preserve">           </w:t>
      </w:r>
      <w:r w:rsidR="008D401D" w:rsidRPr="007F5DB4">
        <w:rPr>
          <w:rFonts w:eastAsia="Times New Roman"/>
          <w:color w:val="000000"/>
          <w:szCs w:val="28"/>
          <w:lang w:eastAsia="ru-RU"/>
        </w:rPr>
        <w:t>действующим законодательством.</w:t>
      </w:r>
    </w:p>
    <w:p w:rsidR="008D401D" w:rsidRPr="007F5DB4" w:rsidRDefault="008D401D" w:rsidP="00424C4C">
      <w:pPr>
        <w:numPr>
          <w:ilvl w:val="0"/>
          <w:numId w:val="4"/>
        </w:numPr>
        <w:spacing w:line="276" w:lineRule="auto"/>
        <w:contextualSpacing/>
        <w:jc w:val="both"/>
        <w:textAlignment w:val="baseline"/>
        <w:rPr>
          <w:rFonts w:eastAsia="Times New Roman"/>
          <w:color w:val="000000"/>
          <w:szCs w:val="28"/>
          <w:lang w:eastAsia="ru-RU"/>
        </w:rPr>
      </w:pPr>
      <w:r w:rsidRPr="007F5DB4">
        <w:rPr>
          <w:rFonts w:eastAsia="Times New Roman"/>
          <w:color w:val="000000"/>
          <w:szCs w:val="28"/>
          <w:lang w:eastAsia="ru-RU"/>
        </w:rPr>
        <w:t>Казачье общество может создавать хозяйственные товарищества, общества и иные хозяйственные организации, а также приобретать имущество, предназначенное для ведения предпринимательской деятельности.</w:t>
      </w:r>
      <w:r w:rsidR="00EB0A95" w:rsidRPr="007F5DB4">
        <w:rPr>
          <w:rFonts w:eastAsia="Times New Roman"/>
          <w:color w:val="000000"/>
          <w:szCs w:val="28"/>
          <w:lang w:eastAsia="ru-RU"/>
        </w:rPr>
        <w:t xml:space="preserve"> </w:t>
      </w:r>
      <w:r w:rsidRPr="007F5DB4">
        <w:rPr>
          <w:rFonts w:eastAsia="Times New Roman"/>
          <w:color w:val="000000"/>
          <w:szCs w:val="28"/>
          <w:lang w:eastAsia="ru-RU"/>
        </w:rPr>
        <w:t>Создаваемые Казачьим обществом хозяйственные товарищества, общества и иные хозяйственные организации вносят в соответствующие бюджеты платежи в порядке и размерах, установленных законодательством Российской Федерации.</w:t>
      </w:r>
    </w:p>
    <w:p w:rsidR="002D63E4" w:rsidRPr="007F5DB4" w:rsidRDefault="008D401D" w:rsidP="00424C4C">
      <w:pPr>
        <w:numPr>
          <w:ilvl w:val="0"/>
          <w:numId w:val="4"/>
        </w:numPr>
        <w:spacing w:line="276" w:lineRule="auto"/>
        <w:contextualSpacing/>
        <w:jc w:val="both"/>
        <w:textAlignment w:val="baseline"/>
      </w:pPr>
      <w:r w:rsidRPr="007F5DB4">
        <w:rPr>
          <w:rFonts w:eastAsia="Times New Roman"/>
          <w:color w:val="000000"/>
          <w:szCs w:val="28"/>
          <w:lang w:eastAsia="ru-RU"/>
        </w:rPr>
        <w:t>Доходы от предпринимательской деятельности, оставшиеся в распоряжении Казачьего общества после уплаты налогов и других обязательных платежей, направляются на достижение уставных целей Казачьего общества и не подлежат распределению между его членами.</w:t>
      </w:r>
    </w:p>
    <w:p w:rsidR="002D63E4" w:rsidRDefault="002D63E4" w:rsidP="00424C4C">
      <w:pPr>
        <w:spacing w:line="276" w:lineRule="auto"/>
        <w:ind w:firstLine="735"/>
        <w:contextualSpacing/>
        <w:jc w:val="both"/>
        <w:textAlignment w:val="baseline"/>
      </w:pPr>
      <w:r>
        <w:rPr>
          <w:rFonts w:eastAsia="Times New Roman"/>
          <w:color w:val="000000"/>
          <w:szCs w:val="28"/>
          <w:lang w:eastAsia="ru-RU"/>
        </w:rPr>
        <w:t>18.</w:t>
      </w:r>
      <w:r>
        <w:rPr>
          <w:rFonts w:eastAsia="Times New Roman"/>
          <w:color w:val="000000"/>
          <w:szCs w:val="28"/>
          <w:lang w:eastAsia="ru-RU"/>
        </w:rPr>
        <w:tab/>
      </w:r>
      <w:r>
        <w:rPr>
          <w:rFonts w:eastAsia="Times New Roman"/>
          <w:szCs w:val="28"/>
          <w:lang w:eastAsia="ru-RU"/>
        </w:rPr>
        <w:t xml:space="preserve">Районное казачье общество </w:t>
      </w:r>
      <w:r>
        <w:t>представляет отчеты (информацию) о своей деятельности в соответствующие государственные органы в порядке и сроки, установленные законодательством Российской Федерации</w:t>
      </w:r>
      <w:r>
        <w:rPr>
          <w:rFonts w:eastAsia="Times New Roman"/>
          <w:color w:val="000000"/>
          <w:szCs w:val="28"/>
          <w:lang w:eastAsia="ru-RU"/>
        </w:rPr>
        <w:t>.</w:t>
      </w:r>
    </w:p>
    <w:p w:rsidR="002D63E4" w:rsidRDefault="002D63E4" w:rsidP="00424C4C">
      <w:pPr>
        <w:spacing w:line="276" w:lineRule="auto"/>
        <w:ind w:firstLine="735"/>
        <w:contextualSpacing/>
        <w:jc w:val="both"/>
        <w:textAlignment w:val="baseline"/>
      </w:pPr>
      <w:r>
        <w:rPr>
          <w:rFonts w:eastAsia="Times New Roman"/>
          <w:color w:val="000000"/>
          <w:szCs w:val="28"/>
          <w:lang w:eastAsia="ru-RU"/>
        </w:rPr>
        <w:t>19.</w:t>
      </w:r>
      <w:r>
        <w:rPr>
          <w:rFonts w:eastAsia="Times New Roman"/>
          <w:color w:val="000000"/>
          <w:szCs w:val="28"/>
          <w:lang w:eastAsia="ru-RU"/>
        </w:rPr>
        <w:tab/>
        <w:t xml:space="preserve">Деятельность политических партий, иных организаций, преследующих политические цели, в </w:t>
      </w:r>
      <w:r>
        <w:rPr>
          <w:rFonts w:eastAsia="Times New Roman"/>
          <w:szCs w:val="28"/>
          <w:lang w:eastAsia="ru-RU"/>
        </w:rPr>
        <w:t>районном казачьем обществе</w:t>
      </w:r>
      <w:r>
        <w:rPr>
          <w:rFonts w:eastAsia="Times New Roman"/>
          <w:color w:val="000000"/>
          <w:szCs w:val="28"/>
          <w:lang w:eastAsia="ru-RU"/>
        </w:rPr>
        <w:t xml:space="preserve"> не допускается.</w:t>
      </w:r>
    </w:p>
    <w:p w:rsidR="002D63E4" w:rsidRDefault="002D63E4" w:rsidP="00424C4C">
      <w:pPr>
        <w:spacing w:line="276" w:lineRule="auto"/>
        <w:ind w:firstLine="735"/>
        <w:contextualSpacing/>
        <w:jc w:val="both"/>
        <w:textAlignment w:val="baseline"/>
        <w:rPr>
          <w:rFonts w:eastAsia="Times New Roman"/>
          <w:color w:val="000000"/>
          <w:szCs w:val="28"/>
          <w:lang w:eastAsia="ru-RU"/>
        </w:rPr>
      </w:pPr>
    </w:p>
    <w:p w:rsidR="009B6E6F" w:rsidRDefault="009B6E6F" w:rsidP="00424C4C">
      <w:pPr>
        <w:spacing w:line="276" w:lineRule="auto"/>
        <w:ind w:firstLine="735"/>
        <w:contextualSpacing/>
        <w:jc w:val="both"/>
        <w:textAlignment w:val="baseline"/>
        <w:rPr>
          <w:rFonts w:eastAsia="Times New Roman"/>
          <w:color w:val="000000"/>
          <w:szCs w:val="28"/>
          <w:lang w:eastAsia="ru-RU"/>
        </w:rPr>
      </w:pPr>
    </w:p>
    <w:p w:rsidR="009B6E6F" w:rsidRDefault="009B6E6F" w:rsidP="00424C4C">
      <w:pPr>
        <w:spacing w:line="276" w:lineRule="auto"/>
        <w:ind w:firstLine="735"/>
        <w:contextualSpacing/>
        <w:jc w:val="both"/>
        <w:textAlignment w:val="baseline"/>
        <w:rPr>
          <w:rFonts w:eastAsia="Times New Roman"/>
          <w:color w:val="000000"/>
          <w:szCs w:val="28"/>
          <w:lang w:eastAsia="ru-RU"/>
        </w:rPr>
      </w:pPr>
    </w:p>
    <w:p w:rsidR="002D63E4" w:rsidRDefault="002D63E4" w:rsidP="00424C4C">
      <w:pPr>
        <w:spacing w:line="276" w:lineRule="auto"/>
        <w:ind w:firstLine="735"/>
        <w:contextualSpacing/>
        <w:jc w:val="both"/>
        <w:textAlignment w:val="baseline"/>
      </w:pPr>
      <w:r>
        <w:rPr>
          <w:rFonts w:eastAsia="Times New Roman"/>
          <w:b/>
          <w:bCs/>
          <w:szCs w:val="28"/>
          <w:lang w:eastAsia="ru-RU"/>
        </w:rPr>
        <w:t>IV. Члены районного казачьего общества, их права и обязанности</w:t>
      </w:r>
    </w:p>
    <w:p w:rsidR="002D63E4" w:rsidRDefault="002D63E4" w:rsidP="00424C4C">
      <w:pPr>
        <w:spacing w:line="276" w:lineRule="auto"/>
        <w:ind w:firstLine="735"/>
        <w:contextualSpacing/>
        <w:jc w:val="both"/>
        <w:textAlignment w:val="baseline"/>
        <w:rPr>
          <w:rFonts w:eastAsia="Times New Roman"/>
          <w:color w:val="000000"/>
          <w:szCs w:val="28"/>
          <w:lang w:eastAsia="ru-RU"/>
        </w:rPr>
      </w:pPr>
    </w:p>
    <w:p w:rsidR="002D63E4" w:rsidRDefault="002D63E4" w:rsidP="00424C4C">
      <w:pPr>
        <w:spacing w:line="276" w:lineRule="auto"/>
        <w:ind w:firstLine="735"/>
        <w:contextualSpacing/>
        <w:jc w:val="both"/>
        <w:textAlignment w:val="baseline"/>
      </w:pPr>
      <w:r>
        <w:rPr>
          <w:rFonts w:eastAsia="Times New Roman"/>
          <w:color w:val="000000"/>
          <w:szCs w:val="28"/>
          <w:lang w:eastAsia="ru-RU"/>
        </w:rPr>
        <w:t>20.</w:t>
      </w:r>
      <w:r>
        <w:rPr>
          <w:rFonts w:eastAsia="Times New Roman"/>
          <w:color w:val="000000"/>
          <w:szCs w:val="28"/>
          <w:lang w:eastAsia="ru-RU"/>
        </w:rPr>
        <w:tab/>
        <w:t xml:space="preserve">Членами </w:t>
      </w:r>
      <w:r>
        <w:rPr>
          <w:rFonts w:eastAsia="Times New Roman"/>
          <w:szCs w:val="28"/>
          <w:lang w:eastAsia="ru-RU"/>
        </w:rPr>
        <w:t>районного казачьего общества</w:t>
      </w:r>
      <w:r>
        <w:rPr>
          <w:rFonts w:eastAsia="Times New Roman"/>
          <w:color w:val="000000"/>
          <w:szCs w:val="28"/>
          <w:lang w:eastAsia="ru-RU"/>
        </w:rPr>
        <w:t xml:space="preserve"> являются члены входящих в его состав первичных казачьих обществ (далее - казаки).</w:t>
      </w:r>
    </w:p>
    <w:p w:rsidR="002D63E4" w:rsidRDefault="002D63E4" w:rsidP="00424C4C">
      <w:pPr>
        <w:spacing w:line="276" w:lineRule="auto"/>
        <w:ind w:firstLine="735"/>
        <w:contextualSpacing/>
        <w:jc w:val="both"/>
        <w:textAlignment w:val="baseline"/>
      </w:pPr>
      <w:r>
        <w:rPr>
          <w:rFonts w:eastAsia="Times New Roman"/>
          <w:color w:val="000000"/>
          <w:szCs w:val="28"/>
          <w:lang w:eastAsia="ru-RU"/>
        </w:rPr>
        <w:t>21.</w:t>
      </w:r>
      <w:r>
        <w:rPr>
          <w:rFonts w:eastAsia="Times New Roman"/>
          <w:color w:val="000000"/>
          <w:szCs w:val="28"/>
          <w:lang w:eastAsia="ru-RU"/>
        </w:rPr>
        <w:tab/>
        <w:t xml:space="preserve">Граждане Российской Федерации, достигшие 18-летнего возраста, вступившие в установленном порядке в первичные казачьи общества по месту жительства, одновременно становятся казаками </w:t>
      </w:r>
      <w:r>
        <w:rPr>
          <w:rFonts w:eastAsia="Times New Roman"/>
          <w:szCs w:val="28"/>
          <w:lang w:eastAsia="ru-RU"/>
        </w:rPr>
        <w:t>районного казачьего общества.</w:t>
      </w:r>
    </w:p>
    <w:p w:rsidR="002D63E4" w:rsidRDefault="002D63E4" w:rsidP="00424C4C">
      <w:pPr>
        <w:spacing w:line="276" w:lineRule="auto"/>
        <w:ind w:firstLine="735"/>
        <w:contextualSpacing/>
        <w:jc w:val="both"/>
        <w:textAlignment w:val="baseline"/>
      </w:pPr>
      <w:r>
        <w:rPr>
          <w:rFonts w:eastAsia="Times New Roman"/>
          <w:color w:val="000000"/>
          <w:szCs w:val="28"/>
          <w:lang w:eastAsia="ru-RU"/>
        </w:rPr>
        <w:t>22.</w:t>
      </w:r>
      <w:r>
        <w:rPr>
          <w:rFonts w:eastAsia="Times New Roman"/>
          <w:color w:val="000000"/>
          <w:szCs w:val="28"/>
          <w:lang w:eastAsia="ru-RU"/>
        </w:rPr>
        <w:tab/>
        <w:t xml:space="preserve">Казаки первичных казачьих обществ одновременно являются казаками </w:t>
      </w:r>
      <w:r>
        <w:rPr>
          <w:rFonts w:eastAsia="Times New Roman"/>
          <w:szCs w:val="28"/>
          <w:lang w:eastAsia="ru-RU"/>
        </w:rPr>
        <w:t>районного казачьего общества</w:t>
      </w:r>
      <w:r>
        <w:rPr>
          <w:rFonts w:eastAsia="Times New Roman"/>
          <w:color w:val="000000"/>
          <w:szCs w:val="28"/>
          <w:lang w:eastAsia="ru-RU"/>
        </w:rPr>
        <w:t xml:space="preserve"> и казаками соответствующих казачьих обществ, входящих в его состав.</w:t>
      </w:r>
    </w:p>
    <w:p w:rsidR="002D63E4" w:rsidRDefault="002D63E4" w:rsidP="00424C4C">
      <w:pPr>
        <w:spacing w:line="276" w:lineRule="auto"/>
        <w:ind w:firstLine="735"/>
        <w:contextualSpacing/>
        <w:jc w:val="both"/>
        <w:textAlignment w:val="baseline"/>
      </w:pPr>
      <w:r>
        <w:rPr>
          <w:rFonts w:eastAsia="Times New Roman"/>
          <w:color w:val="000000"/>
          <w:szCs w:val="28"/>
          <w:lang w:eastAsia="ru-RU"/>
        </w:rPr>
        <w:lastRenderedPageBreak/>
        <w:t>23.</w:t>
      </w:r>
      <w:r>
        <w:rPr>
          <w:rFonts w:eastAsia="Times New Roman"/>
          <w:color w:val="000000"/>
          <w:szCs w:val="28"/>
          <w:lang w:eastAsia="ru-RU"/>
        </w:rPr>
        <w:tab/>
        <w:t xml:space="preserve">Казаки </w:t>
      </w:r>
      <w:r>
        <w:rPr>
          <w:rFonts w:eastAsia="Times New Roman"/>
          <w:szCs w:val="28"/>
          <w:lang w:eastAsia="ru-RU"/>
        </w:rPr>
        <w:t>районного казачьего общества</w:t>
      </w:r>
      <w:r>
        <w:rPr>
          <w:rFonts w:eastAsia="Times New Roman"/>
          <w:color w:val="000000"/>
          <w:szCs w:val="28"/>
          <w:lang w:eastAsia="ru-RU"/>
        </w:rPr>
        <w:t xml:space="preserve"> в установленном порядке принимают на себя обязательства по несению государственной или иной службы.</w:t>
      </w:r>
    </w:p>
    <w:p w:rsidR="002D63E4" w:rsidRDefault="002D63E4" w:rsidP="00424C4C">
      <w:pPr>
        <w:spacing w:line="276" w:lineRule="auto"/>
        <w:ind w:firstLine="735"/>
        <w:contextualSpacing/>
        <w:jc w:val="both"/>
        <w:textAlignment w:val="baseline"/>
      </w:pPr>
      <w:r>
        <w:rPr>
          <w:rFonts w:eastAsia="Times New Roman"/>
          <w:szCs w:val="28"/>
          <w:lang w:eastAsia="ru-RU"/>
        </w:rPr>
        <w:t>Районное казачье общество</w:t>
      </w:r>
      <w:r>
        <w:rPr>
          <w:rFonts w:eastAsia="Times New Roman"/>
          <w:color w:val="000000"/>
          <w:szCs w:val="28"/>
          <w:lang w:eastAsia="ru-RU"/>
        </w:rPr>
        <w:t xml:space="preserve"> и входящие в его состав казачьи общества ведут учет своих казаков в порядке, установленном сбором </w:t>
      </w:r>
      <w:r>
        <w:rPr>
          <w:rFonts w:eastAsia="Times New Roman"/>
          <w:szCs w:val="28"/>
          <w:lang w:eastAsia="ru-RU"/>
        </w:rPr>
        <w:t>районного казачьего общества</w:t>
      </w:r>
      <w:r>
        <w:rPr>
          <w:rFonts w:eastAsia="Times New Roman"/>
          <w:color w:val="000000"/>
          <w:szCs w:val="28"/>
          <w:lang w:eastAsia="ru-RU"/>
        </w:rPr>
        <w:t>.</w:t>
      </w:r>
    </w:p>
    <w:p w:rsidR="002D63E4" w:rsidRDefault="002D63E4" w:rsidP="00424C4C">
      <w:pPr>
        <w:spacing w:line="276" w:lineRule="auto"/>
        <w:ind w:firstLine="735"/>
        <w:contextualSpacing/>
        <w:jc w:val="both"/>
        <w:textAlignment w:val="baseline"/>
      </w:pPr>
      <w:r>
        <w:rPr>
          <w:rFonts w:eastAsia="Times New Roman"/>
          <w:szCs w:val="28"/>
          <w:lang w:eastAsia="ru-RU"/>
        </w:rPr>
        <w:t>24.</w:t>
      </w:r>
      <w:r>
        <w:rPr>
          <w:rFonts w:eastAsia="Times New Roman"/>
          <w:szCs w:val="28"/>
          <w:lang w:eastAsia="ru-RU"/>
        </w:rPr>
        <w:tab/>
        <w:t>Основанием для вступления в первичное казачье общество является письменное заявление гражданина на имя атамана этого казачьего общества.</w:t>
      </w:r>
    </w:p>
    <w:p w:rsidR="002D63E4" w:rsidRDefault="002D63E4" w:rsidP="00424C4C">
      <w:pPr>
        <w:spacing w:line="276" w:lineRule="auto"/>
        <w:ind w:firstLine="735"/>
        <w:contextualSpacing/>
        <w:jc w:val="both"/>
        <w:textAlignment w:val="baseline"/>
      </w:pPr>
      <w:r>
        <w:rPr>
          <w:rFonts w:eastAsia="Times New Roman"/>
          <w:szCs w:val="28"/>
          <w:lang w:eastAsia="ru-RU"/>
        </w:rPr>
        <w:t xml:space="preserve">Порядок приема граждан в первичное казачье общество определяется правилами приема граждан в первичные казачьи общества, устанавливаемыми высшим органом управления Кубанского </w:t>
      </w:r>
      <w:r>
        <w:rPr>
          <w:rFonts w:eastAsia="Times New Roman"/>
          <w:color w:val="000000"/>
          <w:szCs w:val="28"/>
          <w:lang w:eastAsia="ru-RU"/>
        </w:rPr>
        <w:t>казачьего войска</w:t>
      </w:r>
      <w:r>
        <w:rPr>
          <w:rFonts w:eastAsia="Times New Roman"/>
          <w:szCs w:val="28"/>
          <w:lang w:eastAsia="ru-RU"/>
        </w:rPr>
        <w:t>.</w:t>
      </w:r>
    </w:p>
    <w:p w:rsidR="002D63E4" w:rsidRDefault="002D63E4" w:rsidP="00424C4C">
      <w:pPr>
        <w:spacing w:line="276" w:lineRule="auto"/>
        <w:ind w:firstLine="735"/>
        <w:contextualSpacing/>
        <w:jc w:val="both"/>
        <w:textAlignment w:val="baseline"/>
      </w:pPr>
      <w:r>
        <w:rPr>
          <w:rFonts w:eastAsia="Times New Roman"/>
          <w:szCs w:val="28"/>
          <w:lang w:eastAsia="ru-RU"/>
        </w:rPr>
        <w:t>Решения о приеме граждан в первичное казачье общество и исключении из него принимаются высшим органом управления первичного казачьего общества на основании их письменных заявлений, а также в случаях, установленных настоящим Уставом.</w:t>
      </w:r>
    </w:p>
    <w:p w:rsidR="002D63E4" w:rsidRDefault="002D63E4" w:rsidP="00424C4C">
      <w:pPr>
        <w:spacing w:line="276" w:lineRule="auto"/>
        <w:ind w:firstLine="735"/>
        <w:contextualSpacing/>
        <w:jc w:val="both"/>
        <w:textAlignment w:val="baseline"/>
      </w:pPr>
      <w:r>
        <w:rPr>
          <w:rFonts w:eastAsia="Times New Roman"/>
          <w:szCs w:val="28"/>
          <w:lang w:eastAsia="ru-RU"/>
        </w:rPr>
        <w:t>Гражданам, изъявившим желание вступить в первичное казачье общество, устанавливается испытательный срок, который не должен превышать 3-х месяцев со дня подачи заявления на вступление гражданина в первичное казачье общество.</w:t>
      </w:r>
    </w:p>
    <w:p w:rsidR="002D63E4" w:rsidRDefault="002D63E4" w:rsidP="00424C4C">
      <w:pPr>
        <w:spacing w:line="276" w:lineRule="auto"/>
        <w:ind w:firstLine="735"/>
        <w:contextualSpacing/>
        <w:jc w:val="both"/>
        <w:textAlignment w:val="baseline"/>
      </w:pPr>
      <w:r>
        <w:rPr>
          <w:rFonts w:eastAsia="Times New Roman"/>
          <w:szCs w:val="28"/>
          <w:lang w:eastAsia="ru-RU"/>
        </w:rPr>
        <w:t>В период испытательного срока указанные граждане имеют право в определенных настоящим Уставом случаях участвовать в деятельности коллегиальных органов районного казачьего обществаи входящих в его состав казачьих обществ с правом совещательного голоса.</w:t>
      </w:r>
    </w:p>
    <w:p w:rsidR="002D63E4" w:rsidRDefault="002D63E4" w:rsidP="00424C4C">
      <w:pPr>
        <w:spacing w:line="276" w:lineRule="auto"/>
        <w:ind w:firstLine="735"/>
        <w:contextualSpacing/>
        <w:jc w:val="both"/>
        <w:textAlignment w:val="baseline"/>
      </w:pPr>
      <w:r>
        <w:rPr>
          <w:rFonts w:eastAsia="Times New Roman"/>
          <w:szCs w:val="28"/>
          <w:lang w:eastAsia="ru-RU"/>
        </w:rPr>
        <w:t>Если гражданин, изъявивший желание вступить в первичное казачье общество, успешно выполняет возложенные на него обязанности, он может быть признан высшим органом управления первичного казачьего общества, выдержавшим испытание. Ограничения, связанные с испытательным сроком, прекращаются со дня признания гражданина, изъявившего желание вступить в первичное казачье общество, выдержавшим испытание.</w:t>
      </w:r>
    </w:p>
    <w:p w:rsidR="002D63E4" w:rsidRDefault="002D63E4" w:rsidP="00424C4C">
      <w:pPr>
        <w:spacing w:line="276" w:lineRule="auto"/>
        <w:ind w:firstLine="735"/>
        <w:contextualSpacing/>
        <w:jc w:val="both"/>
        <w:textAlignment w:val="baseline"/>
      </w:pPr>
      <w:r>
        <w:rPr>
          <w:rFonts w:eastAsia="Times New Roman"/>
          <w:szCs w:val="28"/>
          <w:lang w:eastAsia="ru-RU"/>
        </w:rPr>
        <w:t>В случае если гражданин, изъявивший желание вступить в первичное казачье общество, в течение испытательного срока ненадлежащем образом выполнял возложенные на него обязанности, высший орган управления первичного казачьего общества по представлению атамана этого казачьего общества принимает решение об отказе в приеме гражданина в первичное казачье общество как не выдержавшего испытание.</w:t>
      </w:r>
    </w:p>
    <w:p w:rsidR="002D63E4" w:rsidRDefault="002D63E4" w:rsidP="00424C4C">
      <w:pPr>
        <w:spacing w:line="276" w:lineRule="auto"/>
        <w:ind w:firstLine="735"/>
        <w:contextualSpacing/>
        <w:jc w:val="both"/>
        <w:textAlignment w:val="baseline"/>
      </w:pPr>
      <w:r>
        <w:rPr>
          <w:rFonts w:eastAsia="Times New Roman"/>
          <w:szCs w:val="28"/>
          <w:lang w:eastAsia="ru-RU"/>
        </w:rPr>
        <w:t xml:space="preserve">Со дня принятия решения о приеме гражданина в первичное казачье общество, он является казаком первичного казачьего общества, на него распространяются все права и обязанности, предусмотренные настоящим </w:t>
      </w:r>
      <w:r>
        <w:rPr>
          <w:rFonts w:eastAsia="Times New Roman"/>
          <w:szCs w:val="28"/>
          <w:lang w:eastAsia="ru-RU"/>
        </w:rPr>
        <w:lastRenderedPageBreak/>
        <w:t>Уставом, уставами соответствующих казачьих обществ, входящих в состав районного казачьего общества.</w:t>
      </w:r>
    </w:p>
    <w:p w:rsidR="002D63E4" w:rsidRDefault="002D63E4" w:rsidP="00424C4C">
      <w:pPr>
        <w:spacing w:line="276" w:lineRule="auto"/>
        <w:ind w:firstLine="735"/>
        <w:contextualSpacing/>
        <w:jc w:val="both"/>
        <w:textAlignment w:val="baseline"/>
      </w:pPr>
      <w:r>
        <w:rPr>
          <w:rFonts w:eastAsia="Times New Roman"/>
          <w:szCs w:val="28"/>
          <w:lang w:eastAsia="ru-RU"/>
        </w:rPr>
        <w:t>Принятому гражданину в первичное казачье общество в установленном порядке присваивается чин и выдается удостоверение казака.</w:t>
      </w:r>
    </w:p>
    <w:p w:rsidR="002D63E4" w:rsidRDefault="002D63E4" w:rsidP="00424C4C">
      <w:pPr>
        <w:spacing w:line="276" w:lineRule="auto"/>
        <w:ind w:firstLine="735"/>
        <w:contextualSpacing/>
        <w:jc w:val="both"/>
        <w:textAlignment w:val="baseline"/>
      </w:pPr>
      <w:r>
        <w:rPr>
          <w:rFonts w:eastAsia="Times New Roman"/>
          <w:szCs w:val="28"/>
          <w:lang w:eastAsia="ru-RU"/>
        </w:rPr>
        <w:t>25.</w:t>
      </w:r>
      <w:r>
        <w:rPr>
          <w:rFonts w:eastAsia="Times New Roman"/>
          <w:szCs w:val="28"/>
          <w:lang w:eastAsia="ru-RU"/>
        </w:rPr>
        <w:tab/>
        <w:t>Казаки первичных казачьих обществ могут добровольно выйти из казачьего общества, подав письменное заявление на имя атамана этого казачьего общества.</w:t>
      </w:r>
    </w:p>
    <w:p w:rsidR="002D63E4" w:rsidRDefault="002D63E4" w:rsidP="00424C4C">
      <w:pPr>
        <w:spacing w:line="276" w:lineRule="auto"/>
        <w:ind w:firstLine="735"/>
        <w:contextualSpacing/>
        <w:jc w:val="both"/>
        <w:textAlignment w:val="baseline"/>
      </w:pPr>
      <w:r>
        <w:rPr>
          <w:rFonts w:eastAsia="Times New Roman"/>
          <w:szCs w:val="28"/>
          <w:lang w:eastAsia="ru-RU"/>
        </w:rPr>
        <w:t xml:space="preserve">Права и обязанности казака первичного казачьего </w:t>
      </w:r>
      <w:r w:rsidR="006B4BF4">
        <w:rPr>
          <w:rFonts w:eastAsia="Times New Roman"/>
          <w:szCs w:val="28"/>
          <w:lang w:eastAsia="ru-RU"/>
        </w:rPr>
        <w:t xml:space="preserve"> общества </w:t>
      </w:r>
      <w:r>
        <w:rPr>
          <w:rFonts w:eastAsia="Times New Roman"/>
          <w:szCs w:val="28"/>
          <w:lang w:eastAsia="ru-RU"/>
        </w:rPr>
        <w:t>прекращаются со дня подачи указанного заявления, за исключением случая, когда сведения о лице, выходящем из первичного казачьего общества содержатся в едином государственном реестре юридических лиц. В таком случае права и обязанности казака первичного казачьего общества прекращаются со дня внесения изменений в сведения о первичном казачьем обществе, содержащиеся в едином государственном реестре юридических лиц.</w:t>
      </w:r>
    </w:p>
    <w:p w:rsidR="002D63E4" w:rsidRDefault="002D63E4" w:rsidP="00424C4C">
      <w:pPr>
        <w:spacing w:line="276" w:lineRule="auto"/>
        <w:ind w:firstLine="735"/>
        <w:contextualSpacing/>
        <w:jc w:val="both"/>
        <w:textAlignment w:val="baseline"/>
      </w:pPr>
      <w:r>
        <w:rPr>
          <w:rFonts w:eastAsia="Times New Roman"/>
          <w:color w:val="000000"/>
          <w:szCs w:val="28"/>
          <w:lang w:eastAsia="ru-RU"/>
        </w:rPr>
        <w:t>26.</w:t>
      </w:r>
      <w:r>
        <w:rPr>
          <w:rFonts w:eastAsia="Times New Roman"/>
          <w:color w:val="000000"/>
          <w:szCs w:val="28"/>
          <w:lang w:eastAsia="ru-RU"/>
        </w:rPr>
        <w:tab/>
        <w:t xml:space="preserve">Казаки </w:t>
      </w:r>
      <w:r>
        <w:rPr>
          <w:rFonts w:eastAsia="Times New Roman"/>
          <w:szCs w:val="28"/>
          <w:lang w:eastAsia="ru-RU"/>
        </w:rPr>
        <w:t>районного казачьего общества</w:t>
      </w:r>
      <w:r>
        <w:rPr>
          <w:rFonts w:eastAsia="Times New Roman"/>
          <w:color w:val="000000"/>
          <w:szCs w:val="28"/>
          <w:lang w:eastAsia="ru-RU"/>
        </w:rPr>
        <w:t xml:space="preserve"> имеют право:</w:t>
      </w:r>
    </w:p>
    <w:p w:rsidR="002D63E4" w:rsidRDefault="002D63E4" w:rsidP="00424C4C">
      <w:pPr>
        <w:numPr>
          <w:ilvl w:val="0"/>
          <w:numId w:val="5"/>
        </w:numPr>
        <w:spacing w:line="276" w:lineRule="auto"/>
        <w:ind w:left="0" w:firstLine="735"/>
        <w:contextualSpacing/>
        <w:jc w:val="both"/>
        <w:textAlignment w:val="baseline"/>
      </w:pPr>
      <w:r>
        <w:rPr>
          <w:rFonts w:eastAsia="Times New Roman"/>
          <w:color w:val="000000"/>
          <w:szCs w:val="28"/>
          <w:lang w:eastAsia="ru-RU"/>
        </w:rPr>
        <w:t xml:space="preserve">избирать и быть избранными на выборные должности в органы </w:t>
      </w:r>
      <w:r>
        <w:rPr>
          <w:rFonts w:eastAsia="Times New Roman"/>
          <w:szCs w:val="28"/>
          <w:lang w:eastAsia="ru-RU"/>
        </w:rPr>
        <w:t>районного казачьего общества</w:t>
      </w:r>
      <w:r>
        <w:rPr>
          <w:rFonts w:eastAsia="Times New Roman"/>
          <w:color w:val="000000"/>
          <w:szCs w:val="28"/>
          <w:lang w:eastAsia="ru-RU"/>
        </w:rPr>
        <w:t>;</w:t>
      </w:r>
    </w:p>
    <w:p w:rsidR="002D63E4" w:rsidRDefault="002D63E4" w:rsidP="00424C4C">
      <w:pPr>
        <w:numPr>
          <w:ilvl w:val="0"/>
          <w:numId w:val="5"/>
        </w:numPr>
        <w:spacing w:line="276" w:lineRule="auto"/>
        <w:ind w:left="0" w:firstLine="735"/>
        <w:contextualSpacing/>
        <w:jc w:val="both"/>
        <w:textAlignment w:val="baseline"/>
      </w:pPr>
      <w:r>
        <w:rPr>
          <w:rFonts w:eastAsia="Times New Roman"/>
          <w:color w:val="000000"/>
          <w:szCs w:val="28"/>
          <w:lang w:eastAsia="ru-RU"/>
        </w:rPr>
        <w:t xml:space="preserve">участвовать в уставной деятельности </w:t>
      </w:r>
      <w:r>
        <w:rPr>
          <w:rFonts w:eastAsia="Times New Roman"/>
          <w:szCs w:val="28"/>
          <w:lang w:eastAsia="ru-RU"/>
        </w:rPr>
        <w:t>районного казачьего общества</w:t>
      </w:r>
      <w:r>
        <w:rPr>
          <w:rFonts w:eastAsia="Times New Roman"/>
          <w:color w:val="000000"/>
          <w:szCs w:val="28"/>
          <w:lang w:eastAsia="ru-RU"/>
        </w:rPr>
        <w:t>;</w:t>
      </w:r>
    </w:p>
    <w:p w:rsidR="002D63E4" w:rsidRDefault="002D63E4" w:rsidP="00424C4C">
      <w:pPr>
        <w:numPr>
          <w:ilvl w:val="0"/>
          <w:numId w:val="5"/>
        </w:numPr>
        <w:spacing w:line="276" w:lineRule="auto"/>
        <w:ind w:left="0" w:firstLine="735"/>
        <w:contextualSpacing/>
        <w:jc w:val="both"/>
        <w:textAlignment w:val="baseline"/>
      </w:pPr>
      <w:r>
        <w:rPr>
          <w:rFonts w:eastAsia="Times New Roman"/>
          <w:color w:val="000000"/>
          <w:szCs w:val="28"/>
          <w:lang w:eastAsia="ru-RU"/>
        </w:rPr>
        <w:t>носить в установленном порядке форму одежды и знаки различия по чинам казаков казачьих обществ, внесенных в государственный реестр казачьих обществ в Российской Федерации;</w:t>
      </w:r>
    </w:p>
    <w:p w:rsidR="002D63E4" w:rsidRDefault="002D63E4" w:rsidP="00424C4C">
      <w:pPr>
        <w:numPr>
          <w:ilvl w:val="0"/>
          <w:numId w:val="5"/>
        </w:numPr>
        <w:spacing w:line="276" w:lineRule="auto"/>
        <w:ind w:left="0" w:firstLine="735"/>
        <w:contextualSpacing/>
        <w:jc w:val="both"/>
        <w:textAlignment w:val="baseline"/>
      </w:pPr>
      <w:r>
        <w:rPr>
          <w:rFonts w:eastAsia="Times New Roman"/>
          <w:color w:val="000000"/>
          <w:szCs w:val="28"/>
          <w:lang w:eastAsia="ru-RU"/>
        </w:rPr>
        <w:t xml:space="preserve">выступать в порядке, установленном настоящим Уставом, с инициативой о созыве заседаний органов </w:t>
      </w:r>
      <w:r>
        <w:rPr>
          <w:rFonts w:eastAsia="Times New Roman"/>
          <w:szCs w:val="28"/>
          <w:lang w:eastAsia="ru-RU"/>
        </w:rPr>
        <w:t>районного казачьего общества</w:t>
      </w:r>
      <w:r>
        <w:rPr>
          <w:rFonts w:eastAsia="Times New Roman"/>
          <w:color w:val="000000"/>
          <w:szCs w:val="28"/>
          <w:lang w:eastAsia="ru-RU"/>
        </w:rPr>
        <w:t>;</w:t>
      </w:r>
    </w:p>
    <w:p w:rsidR="002D63E4" w:rsidRDefault="002D63E4" w:rsidP="00424C4C">
      <w:pPr>
        <w:numPr>
          <w:ilvl w:val="0"/>
          <w:numId w:val="5"/>
        </w:numPr>
        <w:spacing w:line="276" w:lineRule="auto"/>
        <w:ind w:left="0" w:firstLine="735"/>
        <w:contextualSpacing/>
        <w:jc w:val="both"/>
        <w:textAlignment w:val="baseline"/>
      </w:pPr>
      <w:r>
        <w:rPr>
          <w:rFonts w:eastAsia="Times New Roman"/>
          <w:color w:val="000000"/>
          <w:szCs w:val="28"/>
          <w:lang w:eastAsia="ru-RU"/>
        </w:rPr>
        <w:t>в случае изменения места жительства переходить в другое казачье общество по согласованию с атаманом указанного казачьего общества на основании отзыва атамана первичного казачьего общества по прежнему месту жительства предоставляющего возможность исключения назначения испытательного срока и подтверждающего чин казака.</w:t>
      </w:r>
    </w:p>
    <w:p w:rsidR="002D63E4" w:rsidRDefault="002D63E4" w:rsidP="00424C4C">
      <w:pPr>
        <w:numPr>
          <w:ilvl w:val="0"/>
          <w:numId w:val="5"/>
        </w:numPr>
        <w:spacing w:line="276" w:lineRule="auto"/>
        <w:ind w:left="0" w:firstLine="735"/>
        <w:contextualSpacing/>
        <w:jc w:val="both"/>
        <w:textAlignment w:val="baseline"/>
      </w:pPr>
      <w:r>
        <w:rPr>
          <w:rFonts w:eastAsia="Times New Roman"/>
          <w:color w:val="000000"/>
          <w:szCs w:val="28"/>
          <w:lang w:eastAsia="ru-RU"/>
        </w:rPr>
        <w:t xml:space="preserve">участвовать в управлении делами </w:t>
      </w:r>
      <w:r>
        <w:rPr>
          <w:rFonts w:eastAsia="Times New Roman"/>
          <w:szCs w:val="28"/>
          <w:lang w:eastAsia="ru-RU"/>
        </w:rPr>
        <w:t>районного казачьего общества</w:t>
      </w:r>
      <w:r>
        <w:rPr>
          <w:rFonts w:eastAsia="Times New Roman"/>
          <w:color w:val="000000"/>
          <w:szCs w:val="28"/>
          <w:lang w:eastAsia="ru-RU"/>
        </w:rPr>
        <w:t xml:space="preserve">, за исключением случаев, </w:t>
      </w:r>
      <w:r>
        <w:rPr>
          <w:rFonts w:eastAsia="Times New Roman"/>
          <w:szCs w:val="28"/>
          <w:lang w:eastAsia="ru-RU"/>
        </w:rPr>
        <w:t>предусмотренных законодательством Российской Федерации.</w:t>
      </w:r>
    </w:p>
    <w:p w:rsidR="002D63E4" w:rsidRDefault="002D63E4" w:rsidP="00424C4C">
      <w:pPr>
        <w:numPr>
          <w:ilvl w:val="0"/>
          <w:numId w:val="5"/>
        </w:numPr>
        <w:spacing w:line="276" w:lineRule="auto"/>
        <w:ind w:left="0" w:firstLine="735"/>
        <w:contextualSpacing/>
        <w:jc w:val="both"/>
        <w:textAlignment w:val="baseline"/>
      </w:pPr>
      <w:r>
        <w:rPr>
          <w:rFonts w:eastAsia="Times New Roman"/>
          <w:szCs w:val="28"/>
          <w:lang w:eastAsia="ru-RU"/>
        </w:rPr>
        <w:t xml:space="preserve">в случаях и порядке, который предусмотрен законом и уставом первичного казачьего общества, казаками которого они являются, а также уставом районного казачьего общества, на основании заявления поданного на имя атамана соответствующего казачьего общества, получать информацию о деятельности казачьего </w:t>
      </w:r>
      <w:r w:rsidR="006B4BF4">
        <w:rPr>
          <w:rFonts w:eastAsia="Times New Roman"/>
          <w:szCs w:val="28"/>
          <w:lang w:eastAsia="ru-RU"/>
        </w:rPr>
        <w:t>общества,</w:t>
      </w:r>
      <w:r>
        <w:rPr>
          <w:rFonts w:eastAsia="Times New Roman"/>
          <w:szCs w:val="28"/>
          <w:lang w:eastAsia="ru-RU"/>
        </w:rPr>
        <w:t xml:space="preserve"> и знакомится с его бухгалтерской и иной документацией.</w:t>
      </w:r>
    </w:p>
    <w:p w:rsidR="002D63E4" w:rsidRDefault="002D63E4" w:rsidP="00424C4C">
      <w:pPr>
        <w:numPr>
          <w:ilvl w:val="0"/>
          <w:numId w:val="5"/>
        </w:numPr>
        <w:spacing w:line="276" w:lineRule="auto"/>
        <w:ind w:left="0" w:firstLine="735"/>
        <w:contextualSpacing/>
        <w:jc w:val="both"/>
        <w:textAlignment w:val="baseline"/>
      </w:pPr>
      <w:r>
        <w:rPr>
          <w:rFonts w:eastAsia="Times New Roman"/>
          <w:color w:val="000000"/>
          <w:szCs w:val="28"/>
          <w:lang w:eastAsia="ru-RU"/>
        </w:rPr>
        <w:lastRenderedPageBreak/>
        <w:t xml:space="preserve">реализовывать иные права, предусмотренные законодательством Российской Федерации, настоящим Уставом и уставами казачьих обществ, входящих в состав </w:t>
      </w:r>
      <w:r>
        <w:rPr>
          <w:rFonts w:eastAsia="Times New Roman"/>
          <w:szCs w:val="28"/>
          <w:lang w:eastAsia="ru-RU"/>
        </w:rPr>
        <w:t>районного казачьего общества</w:t>
      </w:r>
      <w:r>
        <w:rPr>
          <w:rFonts w:eastAsia="Times New Roman"/>
          <w:color w:val="000000"/>
          <w:szCs w:val="28"/>
          <w:lang w:eastAsia="ru-RU"/>
        </w:rPr>
        <w:t>.</w:t>
      </w:r>
    </w:p>
    <w:p w:rsidR="002D63E4" w:rsidRDefault="002D63E4" w:rsidP="00424C4C">
      <w:pPr>
        <w:spacing w:line="276" w:lineRule="auto"/>
        <w:ind w:firstLine="735"/>
        <w:contextualSpacing/>
        <w:jc w:val="both"/>
        <w:textAlignment w:val="baseline"/>
      </w:pPr>
      <w:r>
        <w:rPr>
          <w:rFonts w:eastAsia="Times New Roman"/>
          <w:color w:val="000000"/>
          <w:szCs w:val="28"/>
          <w:lang w:eastAsia="ru-RU"/>
        </w:rPr>
        <w:t>27.</w:t>
      </w:r>
      <w:r>
        <w:rPr>
          <w:rFonts w:eastAsia="Times New Roman"/>
          <w:color w:val="000000"/>
          <w:szCs w:val="28"/>
          <w:lang w:eastAsia="ru-RU"/>
        </w:rPr>
        <w:tab/>
        <w:t xml:space="preserve">Казаки </w:t>
      </w:r>
      <w:r>
        <w:rPr>
          <w:rFonts w:eastAsia="Times New Roman"/>
          <w:szCs w:val="28"/>
          <w:lang w:eastAsia="ru-RU"/>
        </w:rPr>
        <w:t xml:space="preserve">районного казачьего общества </w:t>
      </w:r>
      <w:r>
        <w:rPr>
          <w:rFonts w:eastAsia="Times New Roman"/>
          <w:color w:val="000000"/>
          <w:szCs w:val="28"/>
          <w:lang w:eastAsia="ru-RU"/>
        </w:rPr>
        <w:t>обязаны:</w:t>
      </w:r>
    </w:p>
    <w:p w:rsidR="002D63E4" w:rsidRDefault="002D63E4" w:rsidP="00424C4C">
      <w:pPr>
        <w:numPr>
          <w:ilvl w:val="0"/>
          <w:numId w:val="6"/>
        </w:numPr>
        <w:spacing w:line="276" w:lineRule="auto"/>
        <w:ind w:left="0" w:firstLine="735"/>
        <w:contextualSpacing/>
        <w:jc w:val="both"/>
        <w:textAlignment w:val="baseline"/>
      </w:pPr>
      <w:r>
        <w:rPr>
          <w:rFonts w:eastAsia="Times New Roman"/>
          <w:color w:val="000000"/>
          <w:szCs w:val="28"/>
          <w:lang w:eastAsia="ru-RU"/>
        </w:rPr>
        <w:t>соблюдать законодательство Российской Федерации, настоящий Устав, и уставы вышестоящих казачьих обществ;</w:t>
      </w:r>
    </w:p>
    <w:p w:rsidR="002D63E4" w:rsidRDefault="002D63E4" w:rsidP="00424C4C">
      <w:pPr>
        <w:numPr>
          <w:ilvl w:val="0"/>
          <w:numId w:val="6"/>
        </w:numPr>
        <w:spacing w:line="276" w:lineRule="auto"/>
        <w:ind w:left="0" w:firstLine="735"/>
        <w:contextualSpacing/>
        <w:jc w:val="both"/>
        <w:textAlignment w:val="baseline"/>
      </w:pPr>
      <w:r>
        <w:rPr>
          <w:rFonts w:eastAsia="Times New Roman"/>
          <w:color w:val="000000"/>
          <w:szCs w:val="28"/>
          <w:lang w:eastAsia="ru-RU"/>
        </w:rPr>
        <w:t>точно и беспрекословно выполнять не противоречащие законодательству Российской Федерации и настоящему Уставу:</w:t>
      </w:r>
    </w:p>
    <w:p w:rsidR="002D63E4" w:rsidRDefault="002D63E4" w:rsidP="00424C4C">
      <w:pPr>
        <w:spacing w:line="276" w:lineRule="auto"/>
        <w:ind w:firstLine="735"/>
        <w:contextualSpacing/>
        <w:jc w:val="both"/>
        <w:textAlignment w:val="baseline"/>
      </w:pPr>
      <w:r>
        <w:rPr>
          <w:rFonts w:eastAsia="Times New Roman"/>
          <w:color w:val="000000"/>
          <w:szCs w:val="28"/>
          <w:lang w:eastAsia="ru-RU"/>
        </w:rPr>
        <w:t>- решения высшего органа управления Всероссийского казачьего общества;</w:t>
      </w:r>
    </w:p>
    <w:p w:rsidR="002D63E4" w:rsidRDefault="002D63E4" w:rsidP="00424C4C">
      <w:pPr>
        <w:spacing w:line="276" w:lineRule="auto"/>
        <w:ind w:firstLine="735"/>
        <w:contextualSpacing/>
        <w:jc w:val="both"/>
        <w:textAlignment w:val="baseline"/>
      </w:pPr>
      <w:r>
        <w:rPr>
          <w:rFonts w:eastAsia="Times New Roman"/>
          <w:color w:val="000000"/>
          <w:szCs w:val="28"/>
          <w:lang w:eastAsia="ru-RU"/>
        </w:rPr>
        <w:t>- приказы и распоряжения атамана Всероссийского казачьего общества, а также решения совета атаманов Всероссийского казачьего общества (если они не противоречат решениям высшего органа управления Всероссийского казачьего общества);</w:t>
      </w:r>
    </w:p>
    <w:p w:rsidR="002D63E4" w:rsidRDefault="002D63E4" w:rsidP="00424C4C">
      <w:pPr>
        <w:spacing w:line="276" w:lineRule="auto"/>
        <w:ind w:firstLine="735"/>
        <w:contextualSpacing/>
        <w:jc w:val="both"/>
        <w:textAlignment w:val="baseline"/>
      </w:pPr>
      <w:r>
        <w:rPr>
          <w:rFonts w:eastAsia="Times New Roman"/>
          <w:color w:val="000000"/>
          <w:szCs w:val="28"/>
          <w:lang w:eastAsia="ru-RU"/>
        </w:rPr>
        <w:t>- решения высшего органа управления Кубанского казачьего войска;</w:t>
      </w:r>
    </w:p>
    <w:p w:rsidR="002D63E4" w:rsidRDefault="002D63E4" w:rsidP="00424C4C">
      <w:pPr>
        <w:spacing w:line="276" w:lineRule="auto"/>
        <w:ind w:firstLine="735"/>
        <w:contextualSpacing/>
        <w:jc w:val="both"/>
        <w:textAlignment w:val="baseline"/>
      </w:pPr>
      <w:r>
        <w:rPr>
          <w:rFonts w:eastAsia="Times New Roman"/>
          <w:color w:val="000000"/>
          <w:szCs w:val="28"/>
          <w:lang w:eastAsia="ru-RU"/>
        </w:rPr>
        <w:t>- приказы и распоряжения атамана Кубанского казачьего войска, а также решения совета атаманов Кубанского казачьего войска (если они не противоречат решениям высшего органа управления Кубанского казачьего войска);</w:t>
      </w:r>
    </w:p>
    <w:p w:rsidR="002D63E4" w:rsidRDefault="002D63E4" w:rsidP="00424C4C">
      <w:pPr>
        <w:spacing w:line="276" w:lineRule="auto"/>
        <w:ind w:firstLine="735"/>
        <w:contextualSpacing/>
        <w:jc w:val="both"/>
        <w:textAlignment w:val="baseline"/>
      </w:pPr>
      <w:r>
        <w:t xml:space="preserve">- решения </w:t>
      </w:r>
      <w:r>
        <w:rPr>
          <w:rFonts w:eastAsia="Times New Roman"/>
          <w:szCs w:val="28"/>
          <w:lang w:eastAsia="ru-RU"/>
        </w:rPr>
        <w:t>высшего органа управления казачьего отдела</w:t>
      </w:r>
      <w:r>
        <w:t>;</w:t>
      </w:r>
    </w:p>
    <w:p w:rsidR="002D63E4" w:rsidRDefault="002D63E4" w:rsidP="00424C4C">
      <w:pPr>
        <w:spacing w:line="276" w:lineRule="auto"/>
        <w:ind w:firstLine="735"/>
        <w:contextualSpacing/>
        <w:jc w:val="both"/>
        <w:textAlignment w:val="baseline"/>
      </w:pPr>
      <w:r>
        <w:t xml:space="preserve">- приказы и распоряжения атамана </w:t>
      </w:r>
      <w:r>
        <w:rPr>
          <w:rFonts w:eastAsia="Times New Roman"/>
          <w:szCs w:val="28"/>
          <w:lang w:eastAsia="ru-RU"/>
        </w:rPr>
        <w:t>казачьего отдела, а</w:t>
      </w:r>
      <w:r>
        <w:t xml:space="preserve"> также решения совета атаманов </w:t>
      </w:r>
      <w:r>
        <w:rPr>
          <w:rFonts w:eastAsia="Times New Roman"/>
          <w:szCs w:val="28"/>
          <w:lang w:eastAsia="ru-RU"/>
        </w:rPr>
        <w:t>казачьего отдела</w:t>
      </w:r>
      <w:r>
        <w:t xml:space="preserve"> (если они не противоречат решениям высшего органа управления </w:t>
      </w:r>
      <w:r>
        <w:rPr>
          <w:rFonts w:eastAsia="Times New Roman"/>
          <w:szCs w:val="28"/>
          <w:lang w:eastAsia="ru-RU"/>
        </w:rPr>
        <w:t>казачьего отдела</w:t>
      </w:r>
      <w:r>
        <w:t>);</w:t>
      </w:r>
    </w:p>
    <w:p w:rsidR="002D63E4" w:rsidRDefault="002D63E4" w:rsidP="00424C4C">
      <w:pPr>
        <w:spacing w:line="276" w:lineRule="auto"/>
        <w:ind w:firstLine="735"/>
        <w:contextualSpacing/>
        <w:jc w:val="both"/>
        <w:textAlignment w:val="baseline"/>
      </w:pPr>
      <w:r>
        <w:rPr>
          <w:rFonts w:eastAsia="Times New Roman"/>
          <w:color w:val="000000"/>
          <w:szCs w:val="28"/>
          <w:lang w:eastAsia="ru-RU"/>
        </w:rPr>
        <w:t xml:space="preserve">- решения сбора </w:t>
      </w:r>
      <w:r>
        <w:rPr>
          <w:rFonts w:eastAsia="Times New Roman"/>
          <w:szCs w:val="28"/>
          <w:lang w:eastAsia="ru-RU"/>
        </w:rPr>
        <w:t>районного казачьего общества</w:t>
      </w:r>
      <w:r>
        <w:rPr>
          <w:rFonts w:eastAsia="Times New Roman"/>
          <w:color w:val="000000"/>
          <w:szCs w:val="28"/>
          <w:lang w:eastAsia="ru-RU"/>
        </w:rPr>
        <w:t>;</w:t>
      </w:r>
    </w:p>
    <w:p w:rsidR="002D63E4" w:rsidRDefault="002D63E4" w:rsidP="00424C4C">
      <w:pPr>
        <w:spacing w:line="276" w:lineRule="auto"/>
        <w:ind w:firstLine="735"/>
        <w:contextualSpacing/>
        <w:jc w:val="both"/>
        <w:textAlignment w:val="baseline"/>
      </w:pPr>
      <w:r>
        <w:rPr>
          <w:rFonts w:eastAsia="Times New Roman"/>
          <w:color w:val="000000"/>
          <w:szCs w:val="28"/>
          <w:lang w:eastAsia="ru-RU"/>
        </w:rPr>
        <w:t xml:space="preserve">- приказы и распоряжения атамана </w:t>
      </w:r>
      <w:r>
        <w:rPr>
          <w:rFonts w:eastAsia="Times New Roman"/>
          <w:szCs w:val="28"/>
          <w:lang w:eastAsia="ru-RU"/>
        </w:rPr>
        <w:t>районного казачьего общества</w:t>
      </w:r>
      <w:r>
        <w:rPr>
          <w:rFonts w:eastAsia="Times New Roman"/>
          <w:color w:val="000000"/>
          <w:szCs w:val="28"/>
          <w:lang w:eastAsia="ru-RU"/>
        </w:rPr>
        <w:t xml:space="preserve">, а также решения совета атаманов </w:t>
      </w:r>
      <w:r>
        <w:rPr>
          <w:rFonts w:eastAsia="Times New Roman"/>
          <w:szCs w:val="28"/>
          <w:lang w:eastAsia="ru-RU"/>
        </w:rPr>
        <w:t>районного казачьего общества</w:t>
      </w:r>
      <w:r>
        <w:rPr>
          <w:rFonts w:eastAsia="Times New Roman"/>
          <w:color w:val="000000"/>
          <w:szCs w:val="28"/>
          <w:lang w:eastAsia="ru-RU"/>
        </w:rPr>
        <w:t xml:space="preserve"> (если они не противоречат </w:t>
      </w:r>
      <w:r>
        <w:t xml:space="preserve">решениям сбора </w:t>
      </w:r>
      <w:r>
        <w:rPr>
          <w:rFonts w:eastAsia="Times New Roman"/>
          <w:szCs w:val="28"/>
          <w:lang w:eastAsia="ru-RU"/>
        </w:rPr>
        <w:t>районного казачьего общества</w:t>
      </w:r>
      <w:r>
        <w:rPr>
          <w:rFonts w:eastAsia="Times New Roman"/>
          <w:color w:val="000000"/>
          <w:szCs w:val="28"/>
          <w:lang w:eastAsia="ru-RU"/>
        </w:rPr>
        <w:t>);</w:t>
      </w:r>
    </w:p>
    <w:p w:rsidR="002D63E4" w:rsidRDefault="002D63E4" w:rsidP="00424C4C">
      <w:pPr>
        <w:spacing w:line="276" w:lineRule="auto"/>
        <w:ind w:firstLine="735"/>
        <w:contextualSpacing/>
        <w:jc w:val="both"/>
        <w:textAlignment w:val="baseline"/>
      </w:pPr>
      <w:r>
        <w:rPr>
          <w:rFonts w:eastAsia="Times New Roman"/>
          <w:color w:val="000000"/>
          <w:szCs w:val="28"/>
          <w:lang w:eastAsia="ru-RU"/>
        </w:rPr>
        <w:t>- приказы и распоряжения атамана первичного казачьего общества (если они не противоречат решениям высшего органа управления первичного казачьего общества, приказам и распоряжениям атамана районного казачьего общества, решениям совета атаманов районного казачьего общества);</w:t>
      </w:r>
    </w:p>
    <w:p w:rsidR="002D63E4" w:rsidRDefault="002D63E4" w:rsidP="00424C4C">
      <w:pPr>
        <w:numPr>
          <w:ilvl w:val="0"/>
          <w:numId w:val="6"/>
        </w:numPr>
        <w:spacing w:line="276" w:lineRule="auto"/>
        <w:ind w:left="0" w:firstLine="735"/>
        <w:contextualSpacing/>
        <w:jc w:val="both"/>
        <w:textAlignment w:val="baseline"/>
      </w:pPr>
      <w:r>
        <w:rPr>
          <w:rFonts w:eastAsia="Times New Roman"/>
          <w:color w:val="000000"/>
          <w:szCs w:val="28"/>
          <w:lang w:eastAsia="ru-RU"/>
        </w:rPr>
        <w:t>обеспечивать сохранность удостоверения казака и его сдачу в установленном порядке;</w:t>
      </w:r>
    </w:p>
    <w:p w:rsidR="002D63E4" w:rsidRDefault="002D63E4" w:rsidP="00424C4C">
      <w:pPr>
        <w:numPr>
          <w:ilvl w:val="0"/>
          <w:numId w:val="6"/>
        </w:numPr>
        <w:spacing w:line="276" w:lineRule="auto"/>
        <w:ind w:left="0" w:firstLine="735"/>
        <w:contextualSpacing/>
        <w:jc w:val="both"/>
        <w:textAlignment w:val="baseline"/>
      </w:pPr>
      <w:r>
        <w:rPr>
          <w:rFonts w:eastAsia="Times New Roman"/>
          <w:color w:val="000000"/>
          <w:szCs w:val="28"/>
          <w:lang w:eastAsia="ru-RU"/>
        </w:rPr>
        <w:t xml:space="preserve">личным трудовым и материальным вкладом способствовать развитию и укреплению казачьих обществ, входящих в состав </w:t>
      </w:r>
      <w:r>
        <w:rPr>
          <w:rFonts w:eastAsia="Times New Roman"/>
          <w:szCs w:val="28"/>
          <w:lang w:eastAsia="ru-RU"/>
        </w:rPr>
        <w:t>районного казачьего общества</w:t>
      </w:r>
      <w:r>
        <w:rPr>
          <w:rFonts w:eastAsia="Times New Roman"/>
          <w:color w:val="000000"/>
          <w:szCs w:val="28"/>
          <w:lang w:eastAsia="ru-RU"/>
        </w:rPr>
        <w:t>;</w:t>
      </w:r>
    </w:p>
    <w:p w:rsidR="002D63E4" w:rsidRDefault="002D63E4" w:rsidP="00424C4C">
      <w:pPr>
        <w:numPr>
          <w:ilvl w:val="0"/>
          <w:numId w:val="6"/>
        </w:numPr>
        <w:spacing w:line="276" w:lineRule="auto"/>
        <w:ind w:left="0" w:firstLine="735"/>
        <w:contextualSpacing/>
        <w:jc w:val="both"/>
        <w:textAlignment w:val="baseline"/>
      </w:pPr>
      <w:r>
        <w:rPr>
          <w:rFonts w:eastAsia="Times New Roman"/>
          <w:color w:val="000000"/>
          <w:szCs w:val="28"/>
          <w:lang w:eastAsia="ru-RU"/>
        </w:rPr>
        <w:t>активно участвовать в патриотическом воспитании молодых казаков, подготовке их к несению государственной или иной службы;</w:t>
      </w:r>
    </w:p>
    <w:p w:rsidR="002D63E4" w:rsidRDefault="002D63E4" w:rsidP="00424C4C">
      <w:pPr>
        <w:numPr>
          <w:ilvl w:val="0"/>
          <w:numId w:val="6"/>
        </w:numPr>
        <w:spacing w:line="276" w:lineRule="auto"/>
        <w:ind w:left="0" w:firstLine="735"/>
        <w:contextualSpacing/>
        <w:jc w:val="both"/>
        <w:textAlignment w:val="baseline"/>
      </w:pPr>
      <w:r>
        <w:rPr>
          <w:rFonts w:eastAsia="Times New Roman"/>
          <w:color w:val="000000"/>
          <w:szCs w:val="28"/>
          <w:lang w:eastAsia="ru-RU"/>
        </w:rPr>
        <w:lastRenderedPageBreak/>
        <w:t>хранить и развивать казачьи традиции и культуру, беречь честь и достоинство казака, крепить единство российского казачества;</w:t>
      </w:r>
    </w:p>
    <w:p w:rsidR="002D63E4" w:rsidRDefault="002D63E4" w:rsidP="00424C4C">
      <w:pPr>
        <w:numPr>
          <w:ilvl w:val="0"/>
          <w:numId w:val="6"/>
        </w:numPr>
        <w:spacing w:line="276" w:lineRule="auto"/>
        <w:ind w:left="0" w:firstLine="735"/>
        <w:contextualSpacing/>
        <w:jc w:val="both"/>
        <w:textAlignment w:val="baseline"/>
      </w:pPr>
      <w:r>
        <w:rPr>
          <w:rFonts w:eastAsia="Times New Roman"/>
          <w:color w:val="000000"/>
          <w:szCs w:val="28"/>
          <w:lang w:eastAsia="ru-RU"/>
        </w:rPr>
        <w:t>приумножать собственность казачьих обществ и обеспечивать ее сохранность;</w:t>
      </w:r>
    </w:p>
    <w:p w:rsidR="002D63E4" w:rsidRDefault="002D63E4" w:rsidP="00424C4C">
      <w:pPr>
        <w:numPr>
          <w:ilvl w:val="0"/>
          <w:numId w:val="6"/>
        </w:numPr>
        <w:spacing w:line="276" w:lineRule="auto"/>
        <w:ind w:left="0" w:firstLine="735"/>
        <w:contextualSpacing/>
        <w:jc w:val="both"/>
        <w:textAlignment w:val="baseline"/>
      </w:pPr>
      <w:r>
        <w:rPr>
          <w:rFonts w:eastAsia="Times New Roman"/>
          <w:color w:val="000000"/>
          <w:szCs w:val="28"/>
          <w:lang w:eastAsia="ru-RU"/>
        </w:rPr>
        <w:t>выполнять принятые на себя обязательства по несению государственной или иной службы;</w:t>
      </w:r>
    </w:p>
    <w:p w:rsidR="002D63E4" w:rsidRDefault="002D63E4" w:rsidP="00424C4C">
      <w:pPr>
        <w:numPr>
          <w:ilvl w:val="0"/>
          <w:numId w:val="6"/>
        </w:numPr>
        <w:spacing w:line="276" w:lineRule="auto"/>
        <w:ind w:left="0" w:firstLine="735"/>
        <w:contextualSpacing/>
        <w:jc w:val="both"/>
        <w:textAlignment w:val="baseline"/>
      </w:pPr>
      <w:r>
        <w:rPr>
          <w:rFonts w:eastAsia="Times New Roman"/>
          <w:color w:val="000000"/>
          <w:szCs w:val="28"/>
          <w:lang w:eastAsia="ru-RU"/>
        </w:rPr>
        <w:t>не разглашать конфиденциальную информацию о деятельности первичного казачьего общества</w:t>
      </w:r>
      <w:r w:rsidR="006C7898">
        <w:rPr>
          <w:rFonts w:eastAsia="Times New Roman"/>
          <w:color w:val="000000"/>
          <w:szCs w:val="28"/>
          <w:lang w:eastAsia="ru-RU"/>
        </w:rPr>
        <w:t>,</w:t>
      </w:r>
      <w:r>
        <w:rPr>
          <w:rFonts w:eastAsia="Times New Roman"/>
          <w:color w:val="000000"/>
          <w:szCs w:val="28"/>
          <w:lang w:eastAsia="ru-RU"/>
        </w:rPr>
        <w:t xml:space="preserve"> казаками которого они являются, а также </w:t>
      </w:r>
      <w:r>
        <w:rPr>
          <w:rFonts w:eastAsia="Times New Roman"/>
          <w:szCs w:val="28"/>
          <w:lang w:eastAsia="ru-RU"/>
        </w:rPr>
        <w:t>районного казачьего общества</w:t>
      </w:r>
      <w:r>
        <w:rPr>
          <w:rFonts w:eastAsia="Times New Roman"/>
          <w:color w:val="000000"/>
          <w:szCs w:val="28"/>
          <w:lang w:eastAsia="ru-RU"/>
        </w:rPr>
        <w:t>;</w:t>
      </w:r>
    </w:p>
    <w:p w:rsidR="002D63E4" w:rsidRDefault="002D63E4" w:rsidP="00424C4C">
      <w:pPr>
        <w:numPr>
          <w:ilvl w:val="0"/>
          <w:numId w:val="6"/>
        </w:numPr>
        <w:spacing w:line="276" w:lineRule="auto"/>
        <w:ind w:left="0" w:firstLine="735"/>
        <w:contextualSpacing/>
        <w:jc w:val="both"/>
        <w:textAlignment w:val="baseline"/>
      </w:pPr>
      <w:r>
        <w:rPr>
          <w:rFonts w:eastAsia="Times New Roman"/>
          <w:color w:val="000000"/>
          <w:szCs w:val="28"/>
          <w:lang w:eastAsia="ru-RU"/>
        </w:rPr>
        <w:t xml:space="preserve">участвовать в принятии решений, без которых первичное казачье общество, казаками которого они являются, а также </w:t>
      </w:r>
      <w:r>
        <w:rPr>
          <w:rFonts w:eastAsia="Times New Roman"/>
          <w:szCs w:val="28"/>
          <w:lang w:eastAsia="ru-RU"/>
        </w:rPr>
        <w:t>районное казачье общество</w:t>
      </w:r>
      <w:r>
        <w:rPr>
          <w:rFonts w:eastAsia="Times New Roman"/>
          <w:color w:val="000000"/>
          <w:szCs w:val="28"/>
          <w:lang w:eastAsia="ru-RU"/>
        </w:rPr>
        <w:t>, не могут продолжать свою деятельность в соответствии с законом, если их участие необходимо для принятия таких решений;</w:t>
      </w:r>
    </w:p>
    <w:p w:rsidR="002D63E4" w:rsidRDefault="002D63E4" w:rsidP="00424C4C">
      <w:pPr>
        <w:numPr>
          <w:ilvl w:val="0"/>
          <w:numId w:val="6"/>
        </w:numPr>
        <w:spacing w:line="276" w:lineRule="auto"/>
        <w:ind w:left="0" w:firstLine="735"/>
        <w:contextualSpacing/>
        <w:jc w:val="both"/>
        <w:textAlignment w:val="baseline"/>
      </w:pPr>
      <w:r>
        <w:rPr>
          <w:rFonts w:eastAsia="Times New Roman"/>
          <w:color w:val="000000"/>
          <w:szCs w:val="28"/>
          <w:lang w:eastAsia="ru-RU"/>
        </w:rPr>
        <w:t xml:space="preserve">не совершать действия, заведомо направленные на причинение вреда первичному казачьему обществу, казаками которому они являются, а также </w:t>
      </w:r>
      <w:r>
        <w:rPr>
          <w:rFonts w:eastAsia="Times New Roman"/>
          <w:szCs w:val="28"/>
          <w:lang w:eastAsia="ru-RU"/>
        </w:rPr>
        <w:t>районного казачьего общества</w:t>
      </w:r>
      <w:r>
        <w:rPr>
          <w:rFonts w:eastAsia="Times New Roman"/>
          <w:color w:val="000000"/>
          <w:szCs w:val="28"/>
          <w:lang w:eastAsia="ru-RU"/>
        </w:rPr>
        <w:t>;</w:t>
      </w:r>
    </w:p>
    <w:p w:rsidR="002D63E4" w:rsidRDefault="002D63E4" w:rsidP="00424C4C">
      <w:pPr>
        <w:numPr>
          <w:ilvl w:val="0"/>
          <w:numId w:val="6"/>
        </w:numPr>
        <w:spacing w:line="276" w:lineRule="auto"/>
        <w:ind w:left="0" w:firstLine="735"/>
        <w:contextualSpacing/>
        <w:jc w:val="both"/>
        <w:textAlignment w:val="baseline"/>
      </w:pPr>
      <w:r>
        <w:rPr>
          <w:rFonts w:eastAsia="Times New Roman"/>
          <w:color w:val="000000"/>
          <w:szCs w:val="28"/>
          <w:lang w:eastAsia="ru-RU"/>
        </w:rPr>
        <w:t>не совершать действия (бездействие), которые существенно затрудняют или делают невозможным достижению целей, ради которых созданы первичное и районное казачье общество, казаками которых они являются;</w:t>
      </w:r>
    </w:p>
    <w:p w:rsidR="002D63E4" w:rsidRDefault="002D63E4" w:rsidP="00424C4C">
      <w:pPr>
        <w:numPr>
          <w:ilvl w:val="0"/>
          <w:numId w:val="6"/>
        </w:numPr>
        <w:spacing w:line="276" w:lineRule="auto"/>
        <w:ind w:left="0" w:firstLine="735"/>
        <w:contextualSpacing/>
        <w:jc w:val="both"/>
        <w:textAlignment w:val="baseline"/>
      </w:pPr>
      <w:r>
        <w:rPr>
          <w:rFonts w:eastAsia="Times New Roman"/>
          <w:color w:val="000000"/>
          <w:szCs w:val="28"/>
          <w:lang w:eastAsia="ru-RU"/>
        </w:rPr>
        <w:t xml:space="preserve">нести и исполнять иные обязанности, предусмотренные законодательством Российской Федерации, настоящим Уставом и уставами казачьих обществ, входящих в состав </w:t>
      </w:r>
      <w:r>
        <w:rPr>
          <w:rFonts w:eastAsia="Times New Roman"/>
          <w:szCs w:val="28"/>
          <w:lang w:eastAsia="ru-RU"/>
        </w:rPr>
        <w:t>районного казачьего общества</w:t>
      </w:r>
      <w:r>
        <w:rPr>
          <w:rFonts w:eastAsia="Times New Roman"/>
          <w:color w:val="000000"/>
          <w:szCs w:val="28"/>
          <w:lang w:eastAsia="ru-RU"/>
        </w:rPr>
        <w:t>.</w:t>
      </w:r>
    </w:p>
    <w:p w:rsidR="002D63E4" w:rsidRDefault="002D63E4" w:rsidP="00424C4C">
      <w:pPr>
        <w:spacing w:line="276" w:lineRule="auto"/>
        <w:ind w:firstLine="735"/>
        <w:contextualSpacing/>
        <w:jc w:val="both"/>
        <w:textAlignment w:val="baseline"/>
      </w:pPr>
      <w:r>
        <w:rPr>
          <w:rFonts w:eastAsia="Times New Roman"/>
          <w:color w:val="000000"/>
          <w:szCs w:val="28"/>
          <w:lang w:eastAsia="ru-RU"/>
        </w:rPr>
        <w:t>28.</w:t>
      </w:r>
      <w:r>
        <w:rPr>
          <w:rFonts w:eastAsia="Times New Roman"/>
          <w:color w:val="000000"/>
          <w:szCs w:val="28"/>
          <w:lang w:eastAsia="ru-RU"/>
        </w:rPr>
        <w:tab/>
        <w:t xml:space="preserve">Казаки </w:t>
      </w:r>
      <w:r>
        <w:rPr>
          <w:rFonts w:eastAsia="Times New Roman"/>
          <w:szCs w:val="28"/>
          <w:lang w:eastAsia="ru-RU"/>
        </w:rPr>
        <w:t>районного казачьего общества</w:t>
      </w:r>
      <w:r>
        <w:rPr>
          <w:rFonts w:eastAsia="Times New Roman"/>
          <w:color w:val="000000"/>
          <w:szCs w:val="28"/>
          <w:lang w:eastAsia="ru-RU"/>
        </w:rPr>
        <w:t>, принявшие на себя обязательства по несению государственной или иной службы, обязаны приостановить свое членство в политических партиях, иных организациях, преследующих политические цели, не вправе вступать в них и принимать участие в их деятельности.</w:t>
      </w:r>
    </w:p>
    <w:p w:rsidR="002D63E4" w:rsidRDefault="002D63E4" w:rsidP="00424C4C">
      <w:pPr>
        <w:spacing w:line="276" w:lineRule="auto"/>
        <w:ind w:firstLine="735"/>
        <w:contextualSpacing/>
        <w:jc w:val="both"/>
        <w:textAlignment w:val="baseline"/>
      </w:pPr>
      <w:r>
        <w:rPr>
          <w:rFonts w:eastAsia="Times New Roman"/>
          <w:szCs w:val="28"/>
          <w:lang w:eastAsia="ru-RU"/>
        </w:rPr>
        <w:t>29.</w:t>
      </w:r>
      <w:r>
        <w:rPr>
          <w:rFonts w:eastAsia="Times New Roman"/>
          <w:szCs w:val="28"/>
          <w:lang w:eastAsia="ru-RU"/>
        </w:rPr>
        <w:tab/>
        <w:t>Атаманы казачьих обществ, входящих в состав районного казачьего общества, обязаны:</w:t>
      </w:r>
    </w:p>
    <w:p w:rsidR="002D63E4" w:rsidRDefault="002D63E4" w:rsidP="00424C4C">
      <w:pPr>
        <w:numPr>
          <w:ilvl w:val="0"/>
          <w:numId w:val="7"/>
        </w:numPr>
        <w:spacing w:line="276" w:lineRule="auto"/>
        <w:ind w:left="0" w:firstLine="735"/>
        <w:contextualSpacing/>
        <w:jc w:val="both"/>
        <w:textAlignment w:val="baseline"/>
      </w:pPr>
      <w:r>
        <w:rPr>
          <w:rFonts w:eastAsia="Times New Roman"/>
          <w:color w:val="000000"/>
          <w:szCs w:val="28"/>
          <w:lang w:eastAsia="ru-RU"/>
        </w:rPr>
        <w:t xml:space="preserve">обеспечивать выполнение обязательств по несению государственной или иной службы, принятых казаками </w:t>
      </w:r>
      <w:r>
        <w:rPr>
          <w:rFonts w:eastAsia="Times New Roman"/>
          <w:szCs w:val="28"/>
          <w:lang w:eastAsia="ru-RU"/>
        </w:rPr>
        <w:t>казачьего отдела</w:t>
      </w:r>
      <w:r>
        <w:rPr>
          <w:rFonts w:eastAsia="Times New Roman"/>
          <w:color w:val="000000"/>
          <w:szCs w:val="28"/>
          <w:lang w:eastAsia="ru-RU"/>
        </w:rPr>
        <w:t>;</w:t>
      </w:r>
    </w:p>
    <w:p w:rsidR="002D63E4" w:rsidRDefault="002D63E4" w:rsidP="00424C4C">
      <w:pPr>
        <w:numPr>
          <w:ilvl w:val="0"/>
          <w:numId w:val="7"/>
        </w:numPr>
        <w:spacing w:line="276" w:lineRule="auto"/>
        <w:ind w:left="0" w:firstLine="735"/>
        <w:contextualSpacing/>
        <w:jc w:val="both"/>
        <w:textAlignment w:val="baseline"/>
      </w:pPr>
      <w:r>
        <w:rPr>
          <w:rFonts w:eastAsia="Times New Roman"/>
          <w:color w:val="000000"/>
          <w:szCs w:val="28"/>
          <w:lang w:eastAsia="ru-RU"/>
        </w:rPr>
        <w:t xml:space="preserve">обеспечивать соблюдение настоящего Устава и уставов соответствующих казачьих обществ, входящих в состав </w:t>
      </w:r>
      <w:r>
        <w:rPr>
          <w:rFonts w:eastAsia="Times New Roman"/>
          <w:szCs w:val="28"/>
          <w:lang w:eastAsia="ru-RU"/>
        </w:rPr>
        <w:t>районного казачьего общества;</w:t>
      </w:r>
    </w:p>
    <w:p w:rsidR="002D63E4" w:rsidRDefault="002D63E4" w:rsidP="00424C4C">
      <w:pPr>
        <w:numPr>
          <w:ilvl w:val="0"/>
          <w:numId w:val="7"/>
        </w:numPr>
        <w:spacing w:line="276" w:lineRule="auto"/>
        <w:ind w:left="0" w:firstLine="735"/>
        <w:contextualSpacing/>
        <w:jc w:val="both"/>
        <w:textAlignment w:val="baseline"/>
      </w:pPr>
      <w:r>
        <w:rPr>
          <w:rFonts w:eastAsia="Times New Roman"/>
          <w:color w:val="000000"/>
          <w:szCs w:val="28"/>
          <w:lang w:eastAsia="ru-RU"/>
        </w:rPr>
        <w:t>точно и беспрекословно выполнять не противоречащие законодательству Российской Федерации и настоящему Уставу:</w:t>
      </w:r>
    </w:p>
    <w:p w:rsidR="002D63E4" w:rsidRDefault="002D63E4" w:rsidP="00424C4C">
      <w:pPr>
        <w:spacing w:line="276" w:lineRule="auto"/>
        <w:ind w:firstLine="735"/>
        <w:contextualSpacing/>
        <w:jc w:val="both"/>
        <w:textAlignment w:val="baseline"/>
      </w:pPr>
      <w:r>
        <w:rPr>
          <w:rFonts w:eastAsia="Times New Roman"/>
          <w:color w:val="000000"/>
          <w:szCs w:val="28"/>
          <w:lang w:eastAsia="ru-RU"/>
        </w:rPr>
        <w:t>- решения высшего органа управления Всероссийского казачьего общества;</w:t>
      </w:r>
    </w:p>
    <w:p w:rsidR="002D63E4" w:rsidRDefault="002D63E4" w:rsidP="00424C4C">
      <w:pPr>
        <w:spacing w:line="276" w:lineRule="auto"/>
        <w:ind w:firstLine="735"/>
        <w:contextualSpacing/>
        <w:jc w:val="both"/>
        <w:textAlignment w:val="baseline"/>
      </w:pPr>
      <w:r>
        <w:rPr>
          <w:rFonts w:eastAsia="Times New Roman"/>
          <w:color w:val="000000"/>
          <w:szCs w:val="28"/>
          <w:lang w:eastAsia="ru-RU"/>
        </w:rPr>
        <w:lastRenderedPageBreak/>
        <w:t>- приказы и распоряжения атамана Всероссийского казачьего общества, а также решения совета атаманов Всероссийского казачьего общества (если они не противоречат решениям высшего органа управления Всероссийского казачьего общества);</w:t>
      </w:r>
    </w:p>
    <w:p w:rsidR="002D63E4" w:rsidRDefault="002D63E4" w:rsidP="00424C4C">
      <w:pPr>
        <w:spacing w:line="276" w:lineRule="auto"/>
        <w:ind w:firstLine="735"/>
        <w:contextualSpacing/>
        <w:jc w:val="both"/>
        <w:textAlignment w:val="baseline"/>
      </w:pPr>
      <w:r>
        <w:rPr>
          <w:rFonts w:eastAsia="Times New Roman"/>
          <w:color w:val="000000"/>
          <w:szCs w:val="28"/>
          <w:lang w:eastAsia="ru-RU"/>
        </w:rPr>
        <w:t>- решения высшего органа управления Кубанского казачьего войска;</w:t>
      </w:r>
    </w:p>
    <w:p w:rsidR="002D63E4" w:rsidRDefault="002D63E4" w:rsidP="00424C4C">
      <w:pPr>
        <w:spacing w:line="276" w:lineRule="auto"/>
        <w:ind w:firstLine="735"/>
        <w:contextualSpacing/>
        <w:jc w:val="both"/>
        <w:textAlignment w:val="baseline"/>
      </w:pPr>
      <w:r>
        <w:rPr>
          <w:rFonts w:eastAsia="Times New Roman"/>
          <w:color w:val="000000"/>
          <w:szCs w:val="28"/>
          <w:lang w:eastAsia="ru-RU"/>
        </w:rPr>
        <w:t>- приказы и распоряжения атамана Кубанского казачьего войска, а также решения совета атаманов Кубанского казачьего войска (если они не противоречат решениям высшего органа управления Кубанского казачьего войска);</w:t>
      </w:r>
    </w:p>
    <w:p w:rsidR="002D63E4" w:rsidRDefault="002D63E4" w:rsidP="00424C4C">
      <w:pPr>
        <w:spacing w:line="276" w:lineRule="auto"/>
        <w:ind w:firstLine="735"/>
        <w:contextualSpacing/>
        <w:jc w:val="both"/>
        <w:textAlignment w:val="baseline"/>
      </w:pPr>
      <w:r>
        <w:t xml:space="preserve">- решения </w:t>
      </w:r>
      <w:r>
        <w:rPr>
          <w:rFonts w:eastAsia="Times New Roman"/>
          <w:szCs w:val="28"/>
          <w:lang w:eastAsia="ru-RU"/>
        </w:rPr>
        <w:t>высшего органа управления казачьего отдела</w:t>
      </w:r>
      <w:r>
        <w:t>;</w:t>
      </w:r>
    </w:p>
    <w:p w:rsidR="002D63E4" w:rsidRDefault="002D63E4" w:rsidP="00424C4C">
      <w:pPr>
        <w:spacing w:line="276" w:lineRule="auto"/>
        <w:ind w:firstLine="735"/>
        <w:contextualSpacing/>
        <w:jc w:val="both"/>
        <w:textAlignment w:val="baseline"/>
      </w:pPr>
      <w:r>
        <w:t xml:space="preserve">- приказы и распоряжения атамана </w:t>
      </w:r>
      <w:r>
        <w:rPr>
          <w:rFonts w:eastAsia="Times New Roman"/>
          <w:szCs w:val="28"/>
          <w:lang w:eastAsia="ru-RU"/>
        </w:rPr>
        <w:t>казачьего отдела, а</w:t>
      </w:r>
      <w:r>
        <w:t xml:space="preserve"> также решения совета атаманов </w:t>
      </w:r>
      <w:r>
        <w:rPr>
          <w:rFonts w:eastAsia="Times New Roman"/>
          <w:szCs w:val="28"/>
          <w:lang w:eastAsia="ru-RU"/>
        </w:rPr>
        <w:t>казачьего отдела</w:t>
      </w:r>
      <w:r>
        <w:t xml:space="preserve"> (если они не противоречат решениям высшего органа управления </w:t>
      </w:r>
      <w:r>
        <w:rPr>
          <w:rFonts w:eastAsia="Times New Roman"/>
          <w:szCs w:val="28"/>
          <w:lang w:eastAsia="ru-RU"/>
        </w:rPr>
        <w:t>казачьего отдела</w:t>
      </w:r>
      <w:r>
        <w:t>);</w:t>
      </w:r>
    </w:p>
    <w:p w:rsidR="002D63E4" w:rsidRDefault="002D63E4" w:rsidP="00424C4C">
      <w:pPr>
        <w:spacing w:line="276" w:lineRule="auto"/>
        <w:ind w:firstLine="735"/>
        <w:contextualSpacing/>
        <w:jc w:val="both"/>
        <w:textAlignment w:val="baseline"/>
      </w:pPr>
      <w:r>
        <w:rPr>
          <w:rFonts w:eastAsia="Times New Roman"/>
          <w:color w:val="000000"/>
          <w:szCs w:val="28"/>
          <w:lang w:eastAsia="ru-RU"/>
        </w:rPr>
        <w:t xml:space="preserve">- решения сбора </w:t>
      </w:r>
      <w:r>
        <w:rPr>
          <w:rFonts w:eastAsia="Times New Roman"/>
          <w:szCs w:val="28"/>
          <w:lang w:eastAsia="ru-RU"/>
        </w:rPr>
        <w:t>районного казачьего общества</w:t>
      </w:r>
      <w:r>
        <w:rPr>
          <w:rFonts w:eastAsia="Times New Roman"/>
          <w:color w:val="000000"/>
          <w:szCs w:val="28"/>
          <w:lang w:eastAsia="ru-RU"/>
        </w:rPr>
        <w:t>;</w:t>
      </w:r>
    </w:p>
    <w:p w:rsidR="002D63E4" w:rsidRDefault="002D63E4" w:rsidP="00424C4C">
      <w:pPr>
        <w:spacing w:line="276" w:lineRule="auto"/>
        <w:ind w:firstLine="735"/>
        <w:contextualSpacing/>
        <w:jc w:val="both"/>
        <w:textAlignment w:val="baseline"/>
      </w:pPr>
      <w:r>
        <w:rPr>
          <w:rFonts w:eastAsia="Times New Roman"/>
          <w:color w:val="000000"/>
          <w:szCs w:val="28"/>
          <w:lang w:eastAsia="ru-RU"/>
        </w:rPr>
        <w:t xml:space="preserve">- приказы и распоряжения атамана </w:t>
      </w:r>
      <w:r>
        <w:rPr>
          <w:rFonts w:eastAsia="Times New Roman"/>
          <w:szCs w:val="28"/>
          <w:lang w:eastAsia="ru-RU"/>
        </w:rPr>
        <w:t>районного казачьего общества</w:t>
      </w:r>
      <w:r>
        <w:rPr>
          <w:rFonts w:eastAsia="Times New Roman"/>
          <w:color w:val="000000"/>
          <w:szCs w:val="28"/>
          <w:lang w:eastAsia="ru-RU"/>
        </w:rPr>
        <w:t xml:space="preserve">, а также решения совета атаманов </w:t>
      </w:r>
      <w:r>
        <w:rPr>
          <w:rFonts w:eastAsia="Times New Roman"/>
          <w:szCs w:val="28"/>
          <w:lang w:eastAsia="ru-RU"/>
        </w:rPr>
        <w:t>районного казачьего общества</w:t>
      </w:r>
      <w:r>
        <w:rPr>
          <w:rFonts w:eastAsia="Times New Roman"/>
          <w:color w:val="000000"/>
          <w:szCs w:val="28"/>
          <w:lang w:eastAsia="ru-RU"/>
        </w:rPr>
        <w:t xml:space="preserve"> (если они не противоречат </w:t>
      </w:r>
      <w:r>
        <w:t xml:space="preserve">решениям сбора </w:t>
      </w:r>
      <w:r>
        <w:rPr>
          <w:rFonts w:eastAsia="Times New Roman"/>
          <w:szCs w:val="28"/>
          <w:lang w:eastAsia="ru-RU"/>
        </w:rPr>
        <w:t>районного казачьего общества</w:t>
      </w:r>
      <w:r>
        <w:rPr>
          <w:rFonts w:eastAsia="Times New Roman"/>
          <w:color w:val="000000"/>
          <w:szCs w:val="28"/>
          <w:lang w:eastAsia="ru-RU"/>
        </w:rPr>
        <w:t>);</w:t>
      </w:r>
    </w:p>
    <w:p w:rsidR="002D63E4" w:rsidRDefault="002D63E4" w:rsidP="00424C4C">
      <w:pPr>
        <w:spacing w:line="276" w:lineRule="auto"/>
        <w:ind w:firstLine="735"/>
        <w:contextualSpacing/>
        <w:jc w:val="both"/>
        <w:textAlignment w:val="baseline"/>
      </w:pPr>
      <w:r>
        <w:rPr>
          <w:rFonts w:eastAsia="Times New Roman"/>
          <w:color w:val="000000"/>
          <w:szCs w:val="28"/>
          <w:lang w:eastAsia="ru-RU"/>
        </w:rPr>
        <w:t>- приказы и распоряжения атамана первичного казачьего общества (если они не противоречат решениям высшего органа управления первичного казачьего общества, приказам и распоряжениям атамана районного казачьего общества, решениям совета атаманов районного казачьего общества);</w:t>
      </w:r>
    </w:p>
    <w:p w:rsidR="002D63E4" w:rsidRDefault="002D63E4" w:rsidP="00424C4C">
      <w:pPr>
        <w:numPr>
          <w:ilvl w:val="0"/>
          <w:numId w:val="7"/>
        </w:numPr>
        <w:spacing w:line="276" w:lineRule="auto"/>
        <w:ind w:left="0" w:firstLine="735"/>
        <w:contextualSpacing/>
        <w:jc w:val="both"/>
        <w:textAlignment w:val="baseline"/>
      </w:pPr>
      <w:r>
        <w:rPr>
          <w:rFonts w:eastAsia="Times New Roman"/>
          <w:color w:val="000000"/>
          <w:szCs w:val="28"/>
          <w:lang w:eastAsia="ru-RU"/>
        </w:rPr>
        <w:t>быть для казаков личным примером в соблюдении традиций и обычаев российского казачества;</w:t>
      </w:r>
    </w:p>
    <w:p w:rsidR="002D63E4" w:rsidRDefault="002D63E4" w:rsidP="00424C4C">
      <w:pPr>
        <w:numPr>
          <w:ilvl w:val="0"/>
          <w:numId w:val="7"/>
        </w:numPr>
        <w:spacing w:line="276" w:lineRule="auto"/>
        <w:ind w:left="0" w:firstLine="735"/>
        <w:contextualSpacing/>
        <w:jc w:val="both"/>
        <w:textAlignment w:val="baseline"/>
      </w:pPr>
      <w:r>
        <w:rPr>
          <w:rFonts w:eastAsia="Times New Roman"/>
          <w:color w:val="000000"/>
          <w:szCs w:val="28"/>
          <w:lang w:eastAsia="ru-RU"/>
        </w:rPr>
        <w:t xml:space="preserve">обеспечивать иные функции, предусмотренные уставами соответствующих казачьих обществ, входящих в состав </w:t>
      </w:r>
      <w:r>
        <w:rPr>
          <w:rFonts w:eastAsia="Times New Roman"/>
          <w:szCs w:val="28"/>
          <w:lang w:eastAsia="ru-RU"/>
        </w:rPr>
        <w:t>районного казачьего общества</w:t>
      </w:r>
      <w:r>
        <w:rPr>
          <w:rFonts w:eastAsia="Times New Roman"/>
          <w:color w:val="000000"/>
          <w:szCs w:val="28"/>
          <w:lang w:eastAsia="ru-RU"/>
        </w:rPr>
        <w:t>.</w:t>
      </w:r>
    </w:p>
    <w:p w:rsidR="002D63E4" w:rsidRDefault="002D63E4" w:rsidP="00424C4C">
      <w:pPr>
        <w:spacing w:line="276" w:lineRule="auto"/>
        <w:ind w:firstLine="735"/>
        <w:contextualSpacing/>
        <w:jc w:val="both"/>
        <w:textAlignment w:val="baseline"/>
      </w:pPr>
      <w:r>
        <w:rPr>
          <w:rFonts w:eastAsia="Times New Roman"/>
          <w:szCs w:val="28"/>
          <w:lang w:eastAsia="ru-RU"/>
        </w:rPr>
        <w:t>30.</w:t>
      </w:r>
      <w:r>
        <w:rPr>
          <w:rFonts w:eastAsia="Times New Roman"/>
          <w:szCs w:val="28"/>
          <w:lang w:eastAsia="ru-RU"/>
        </w:rPr>
        <w:tab/>
        <w:t>В связи с выслугой лет и занимаемой должностью казаку присваивается в установленном порядке соответствующий чин. В порядке поощрения казаку может быть присвоен очередной чин до истечения соответствующего срока выслуги.</w:t>
      </w:r>
    </w:p>
    <w:p w:rsidR="002D63E4" w:rsidRDefault="002D63E4" w:rsidP="00424C4C">
      <w:pPr>
        <w:spacing w:line="276" w:lineRule="auto"/>
        <w:ind w:firstLine="735"/>
        <w:contextualSpacing/>
        <w:jc w:val="both"/>
        <w:textAlignment w:val="baseline"/>
      </w:pPr>
      <w:r>
        <w:rPr>
          <w:rFonts w:eastAsia="Times New Roman"/>
          <w:szCs w:val="28"/>
          <w:lang w:eastAsia="ru-RU"/>
        </w:rPr>
        <w:t>31.</w:t>
      </w:r>
      <w:r>
        <w:rPr>
          <w:rFonts w:eastAsia="Times New Roman"/>
          <w:szCs w:val="28"/>
          <w:lang w:eastAsia="ru-RU"/>
        </w:rPr>
        <w:tab/>
        <w:t xml:space="preserve">За ненадлежащее исполнение обязанностей, предусмотренных настоящим Уставом, </w:t>
      </w:r>
      <w:r w:rsidR="006B4BF4">
        <w:rPr>
          <w:rFonts w:eastAsia="Times New Roman"/>
          <w:szCs w:val="28"/>
          <w:lang w:eastAsia="ru-RU"/>
        </w:rPr>
        <w:t>казак,</w:t>
      </w:r>
      <w:r>
        <w:rPr>
          <w:rFonts w:eastAsia="Times New Roman"/>
          <w:szCs w:val="28"/>
          <w:lang w:eastAsia="ru-RU"/>
        </w:rPr>
        <w:t xml:space="preserve"> может </w:t>
      </w:r>
      <w:r w:rsidR="006B4BF4">
        <w:rPr>
          <w:rFonts w:eastAsia="Times New Roman"/>
          <w:szCs w:val="28"/>
          <w:lang w:eastAsia="ru-RU"/>
        </w:rPr>
        <w:t>быть,</w:t>
      </w:r>
      <w:r>
        <w:rPr>
          <w:rFonts w:eastAsia="Times New Roman"/>
          <w:szCs w:val="28"/>
          <w:lang w:eastAsia="ru-RU"/>
        </w:rPr>
        <w:t xml:space="preserve"> подвергнут публичному порицанию казаками соответствующего первичного казачьего общества на заседании его коллегиального органа или исключен из первичного казачьего общества.</w:t>
      </w:r>
    </w:p>
    <w:p w:rsidR="002D63E4" w:rsidRDefault="002D63E4" w:rsidP="00424C4C">
      <w:pPr>
        <w:spacing w:line="276" w:lineRule="auto"/>
        <w:ind w:firstLine="735"/>
        <w:contextualSpacing/>
        <w:jc w:val="both"/>
        <w:textAlignment w:val="baseline"/>
      </w:pPr>
      <w:r>
        <w:rPr>
          <w:rFonts w:eastAsia="Times New Roman"/>
          <w:szCs w:val="28"/>
          <w:lang w:eastAsia="ru-RU"/>
        </w:rPr>
        <w:t>Основания и порядок исключения из первичного казачьего общества, а также применение публичного порицания определяются уставом соответствующего первичного казачьего общества в соответствии с настоящим Уставом и решением сбора районного казачьего общества.</w:t>
      </w:r>
    </w:p>
    <w:p w:rsidR="002D63E4" w:rsidRDefault="002D63E4" w:rsidP="00424C4C">
      <w:pPr>
        <w:spacing w:line="276" w:lineRule="auto"/>
        <w:ind w:firstLine="735"/>
        <w:contextualSpacing/>
        <w:jc w:val="both"/>
        <w:textAlignment w:val="baseline"/>
      </w:pPr>
      <w:r>
        <w:rPr>
          <w:rFonts w:eastAsia="Times New Roman"/>
          <w:szCs w:val="28"/>
          <w:lang w:eastAsia="ru-RU"/>
        </w:rPr>
        <w:lastRenderedPageBreak/>
        <w:t>32.</w:t>
      </w:r>
      <w:r>
        <w:rPr>
          <w:rFonts w:eastAsia="Times New Roman"/>
          <w:szCs w:val="28"/>
          <w:lang w:eastAsia="ru-RU"/>
        </w:rPr>
        <w:tab/>
        <w:t xml:space="preserve">Решение об исключении казака из первичного казачьего общества принимается на заседании </w:t>
      </w:r>
      <w:r>
        <w:rPr>
          <w:rFonts w:eastAsia="Times New Roman"/>
          <w:color w:val="000000"/>
          <w:szCs w:val="28"/>
          <w:lang w:eastAsia="ru-RU"/>
        </w:rPr>
        <w:t>высшего органа управления</w:t>
      </w:r>
      <w:r>
        <w:rPr>
          <w:rFonts w:eastAsia="Times New Roman"/>
          <w:szCs w:val="28"/>
          <w:lang w:eastAsia="ru-RU"/>
        </w:rPr>
        <w:t>, соответствующего первичного казачьего общества не менее чем двумя третями голосов от числа казаков, имеющих право голоса.</w:t>
      </w:r>
    </w:p>
    <w:p w:rsidR="002D63E4" w:rsidRDefault="002D63E4" w:rsidP="00424C4C">
      <w:pPr>
        <w:spacing w:line="276" w:lineRule="auto"/>
        <w:ind w:firstLine="735"/>
        <w:contextualSpacing/>
        <w:jc w:val="both"/>
        <w:textAlignment w:val="baseline"/>
      </w:pPr>
      <w:r>
        <w:rPr>
          <w:rFonts w:eastAsia="Times New Roman"/>
          <w:szCs w:val="28"/>
          <w:lang w:eastAsia="ru-RU"/>
        </w:rPr>
        <w:t>С инициативой об исключении казака из первичного казачьего общества вправе обратиться атаман Кубанского казачьего войска, совет стариков Кубанского казачьего войска, войсковой суд Кубанского казачьего войска, а также атаман соответствующего вышестоящего казачьего общества, в которое входит первичное казачье общество, атаман первичного казачьего общества, совет стариков, казачий суд соответствующего первичного казачьего общества.</w:t>
      </w:r>
    </w:p>
    <w:p w:rsidR="002D63E4" w:rsidRDefault="002D63E4" w:rsidP="00424C4C">
      <w:pPr>
        <w:spacing w:line="276" w:lineRule="auto"/>
        <w:ind w:firstLine="735"/>
        <w:contextualSpacing/>
        <w:jc w:val="both"/>
        <w:textAlignment w:val="baseline"/>
      </w:pPr>
      <w:r>
        <w:rPr>
          <w:rFonts w:eastAsia="Times New Roman"/>
          <w:szCs w:val="28"/>
          <w:lang w:eastAsia="ru-RU"/>
        </w:rPr>
        <w:t>Решение об исключении из первичного казачьего общества должно быть</w:t>
      </w:r>
      <w:r>
        <w:rPr>
          <w:rFonts w:eastAsia="Times New Roman"/>
          <w:color w:val="000000"/>
          <w:szCs w:val="28"/>
          <w:lang w:eastAsia="ru-RU"/>
        </w:rPr>
        <w:t xml:space="preserve"> мотивированно.</w:t>
      </w:r>
    </w:p>
    <w:p w:rsidR="002D63E4" w:rsidRDefault="00CF6F28" w:rsidP="00424C4C">
      <w:pPr>
        <w:spacing w:line="276" w:lineRule="auto"/>
        <w:ind w:firstLine="735"/>
        <w:contextualSpacing/>
        <w:jc w:val="both"/>
        <w:textAlignment w:val="baseline"/>
      </w:pPr>
      <w:r>
        <w:rPr>
          <w:rFonts w:eastAsia="Times New Roman"/>
          <w:color w:val="000000"/>
          <w:szCs w:val="28"/>
          <w:lang w:eastAsia="ru-RU"/>
        </w:rPr>
        <w:t>Казак,</w:t>
      </w:r>
      <w:r w:rsidR="002D63E4">
        <w:rPr>
          <w:rFonts w:eastAsia="Times New Roman"/>
          <w:color w:val="000000"/>
          <w:szCs w:val="28"/>
          <w:lang w:eastAsia="ru-RU"/>
        </w:rPr>
        <w:t xml:space="preserve"> исключаемый из первичного казачьего общества должен быть надлежащие уведомлен о рассмотрении на заседании высшего органа управления соответствующего казачьего общества вопроса об его исключении, и ему должна быть предоставлена возможность дать объяснение по обстоятельствам послужившим основаниям для применения данного наказания.</w:t>
      </w:r>
    </w:p>
    <w:p w:rsidR="002D63E4" w:rsidRDefault="002D63E4" w:rsidP="00424C4C">
      <w:pPr>
        <w:spacing w:line="276" w:lineRule="auto"/>
        <w:ind w:firstLine="735"/>
        <w:contextualSpacing/>
        <w:jc w:val="both"/>
        <w:textAlignment w:val="baseline"/>
      </w:pPr>
      <w:r>
        <w:rPr>
          <w:rFonts w:eastAsia="Times New Roman"/>
          <w:szCs w:val="28"/>
          <w:lang w:eastAsia="ru-RU"/>
        </w:rPr>
        <w:t>33.</w:t>
      </w:r>
      <w:r>
        <w:rPr>
          <w:rFonts w:eastAsia="Times New Roman"/>
          <w:szCs w:val="28"/>
          <w:lang w:eastAsia="ru-RU"/>
        </w:rPr>
        <w:tab/>
        <w:t xml:space="preserve">Решение об исключении из первичного казачьего общества казака, занимающего выборную должность в </w:t>
      </w:r>
      <w:r>
        <w:rPr>
          <w:rFonts w:eastAsia="Times New Roman"/>
          <w:color w:val="000000"/>
          <w:szCs w:val="28"/>
          <w:lang w:eastAsia="ru-RU"/>
        </w:rPr>
        <w:t>районном казачьем обществе</w:t>
      </w:r>
      <w:r>
        <w:rPr>
          <w:rFonts w:eastAsia="Times New Roman"/>
          <w:szCs w:val="28"/>
          <w:lang w:eastAsia="ru-RU"/>
        </w:rPr>
        <w:t xml:space="preserve"> или в казачьем обществе, входящем в состав </w:t>
      </w:r>
      <w:r>
        <w:rPr>
          <w:rFonts w:eastAsia="Times New Roman"/>
          <w:color w:val="000000"/>
          <w:szCs w:val="28"/>
          <w:lang w:eastAsia="ru-RU"/>
        </w:rPr>
        <w:t>районного казачьего общества</w:t>
      </w:r>
      <w:r>
        <w:rPr>
          <w:rFonts w:eastAsia="Times New Roman"/>
          <w:szCs w:val="28"/>
          <w:lang w:eastAsia="ru-RU"/>
        </w:rPr>
        <w:t>, принимается в особом порядке.</w:t>
      </w:r>
    </w:p>
    <w:p w:rsidR="002D63E4" w:rsidRDefault="002D63E4" w:rsidP="00424C4C">
      <w:pPr>
        <w:spacing w:line="276" w:lineRule="auto"/>
        <w:ind w:firstLine="735"/>
        <w:contextualSpacing/>
        <w:jc w:val="both"/>
        <w:textAlignment w:val="baseline"/>
      </w:pPr>
      <w:r>
        <w:rPr>
          <w:rFonts w:eastAsia="Times New Roman"/>
          <w:szCs w:val="28"/>
          <w:lang w:eastAsia="ru-RU"/>
        </w:rPr>
        <w:t xml:space="preserve">Решение об исключении из первичного казачьего общества казака занимающего выборную должность в </w:t>
      </w:r>
      <w:r>
        <w:rPr>
          <w:rFonts w:eastAsia="Times New Roman"/>
          <w:color w:val="000000"/>
          <w:szCs w:val="28"/>
          <w:lang w:eastAsia="ru-RU"/>
        </w:rPr>
        <w:t>районном казачьем обществе</w:t>
      </w:r>
      <w:r>
        <w:rPr>
          <w:rFonts w:eastAsia="Times New Roman"/>
          <w:szCs w:val="28"/>
          <w:lang w:eastAsia="ru-RU"/>
        </w:rPr>
        <w:t xml:space="preserve"> или в казачьем обществе, входящем в состав </w:t>
      </w:r>
      <w:r>
        <w:rPr>
          <w:rFonts w:eastAsia="Times New Roman"/>
          <w:color w:val="000000"/>
          <w:szCs w:val="28"/>
          <w:lang w:eastAsia="ru-RU"/>
        </w:rPr>
        <w:t>районного казачьего общества</w:t>
      </w:r>
      <w:r>
        <w:rPr>
          <w:rFonts w:eastAsia="Times New Roman"/>
          <w:szCs w:val="28"/>
          <w:lang w:eastAsia="ru-RU"/>
        </w:rPr>
        <w:t>, принимается после временного отстранения данного казака от занимаемой выборной должности при условии обязательного уведомления данного казака.</w:t>
      </w:r>
    </w:p>
    <w:p w:rsidR="002D63E4" w:rsidRDefault="002D63E4" w:rsidP="00424C4C">
      <w:pPr>
        <w:spacing w:line="276" w:lineRule="auto"/>
        <w:ind w:firstLine="735"/>
        <w:contextualSpacing/>
        <w:jc w:val="both"/>
        <w:textAlignment w:val="baseline"/>
      </w:pPr>
      <w:r>
        <w:rPr>
          <w:rFonts w:eastAsia="Times New Roman"/>
          <w:szCs w:val="28"/>
          <w:lang w:eastAsia="ru-RU"/>
        </w:rPr>
        <w:t xml:space="preserve">Решение о временно отстранение казака от выборной должности принимается </w:t>
      </w:r>
      <w:r>
        <w:rPr>
          <w:rFonts w:eastAsia="Times New Roman"/>
          <w:color w:val="000000"/>
          <w:szCs w:val="28"/>
          <w:lang w:eastAsia="ru-RU"/>
        </w:rPr>
        <w:t>высшим органом управления</w:t>
      </w:r>
      <w:r>
        <w:rPr>
          <w:rFonts w:eastAsia="Times New Roman"/>
          <w:szCs w:val="28"/>
          <w:lang w:eastAsia="ru-RU"/>
        </w:rPr>
        <w:t xml:space="preserve"> казачьего общества должность в котором он занимает при условии обязательного уведомления данного казака.</w:t>
      </w:r>
    </w:p>
    <w:p w:rsidR="002D63E4" w:rsidRDefault="002D63E4" w:rsidP="00424C4C">
      <w:pPr>
        <w:spacing w:line="276" w:lineRule="auto"/>
        <w:ind w:firstLine="735"/>
        <w:contextualSpacing/>
        <w:jc w:val="both"/>
        <w:textAlignment w:val="baseline"/>
      </w:pPr>
      <w:r>
        <w:rPr>
          <w:rFonts w:eastAsia="Times New Roman"/>
          <w:color w:val="000000"/>
          <w:szCs w:val="28"/>
          <w:lang w:eastAsia="ru-RU"/>
        </w:rPr>
        <w:t>34.</w:t>
      </w:r>
      <w:r>
        <w:rPr>
          <w:rFonts w:eastAsia="Times New Roman"/>
          <w:color w:val="000000"/>
          <w:szCs w:val="28"/>
          <w:lang w:eastAsia="ru-RU"/>
        </w:rPr>
        <w:tab/>
        <w:t>Предложение об исключении из первичного казачьего общества казака районного казачьего общества, занимающего должность в районном казачьем обществе, инициируется:</w:t>
      </w:r>
    </w:p>
    <w:p w:rsidR="002D63E4" w:rsidRDefault="002D63E4" w:rsidP="00424C4C">
      <w:pPr>
        <w:numPr>
          <w:ilvl w:val="0"/>
          <w:numId w:val="23"/>
        </w:numPr>
        <w:spacing w:line="276" w:lineRule="auto"/>
        <w:ind w:left="0" w:firstLine="735"/>
        <w:contextualSpacing/>
        <w:jc w:val="both"/>
        <w:textAlignment w:val="baseline"/>
      </w:pPr>
      <w:r>
        <w:rPr>
          <w:rFonts w:eastAsia="Times New Roman"/>
          <w:color w:val="000000"/>
          <w:szCs w:val="28"/>
          <w:lang w:eastAsia="ru-RU"/>
        </w:rPr>
        <w:t>атаманом Кубанского казачьего войска – в отношении атамана районного казачьего общества;</w:t>
      </w:r>
    </w:p>
    <w:p w:rsidR="002D63E4" w:rsidRDefault="002D63E4" w:rsidP="00424C4C">
      <w:pPr>
        <w:numPr>
          <w:ilvl w:val="0"/>
          <w:numId w:val="23"/>
        </w:numPr>
        <w:spacing w:line="276" w:lineRule="auto"/>
        <w:ind w:left="0" w:firstLine="735"/>
        <w:contextualSpacing/>
        <w:jc w:val="both"/>
        <w:textAlignment w:val="baseline"/>
      </w:pPr>
      <w:r>
        <w:rPr>
          <w:rFonts w:eastAsia="Times New Roman"/>
          <w:color w:val="000000"/>
          <w:szCs w:val="28"/>
          <w:lang w:eastAsia="ru-RU"/>
        </w:rPr>
        <w:t xml:space="preserve">советом атаманов районного казачьего общества – </w:t>
      </w:r>
      <w:r>
        <w:t>в отношении казака этого казачьего общества, занимающего иную выборную должность</w:t>
      </w:r>
      <w:r>
        <w:rPr>
          <w:rFonts w:eastAsia="Times New Roman"/>
          <w:color w:val="000000"/>
          <w:szCs w:val="28"/>
          <w:lang w:eastAsia="ru-RU"/>
        </w:rPr>
        <w:t>.</w:t>
      </w:r>
    </w:p>
    <w:p w:rsidR="002D63E4" w:rsidRDefault="002D63E4" w:rsidP="00424C4C">
      <w:pPr>
        <w:spacing w:line="276" w:lineRule="auto"/>
        <w:ind w:firstLine="735"/>
        <w:contextualSpacing/>
        <w:jc w:val="both"/>
        <w:textAlignment w:val="baseline"/>
      </w:pPr>
      <w:r>
        <w:rPr>
          <w:rFonts w:eastAsia="Times New Roman"/>
          <w:color w:val="000000"/>
          <w:szCs w:val="28"/>
          <w:lang w:eastAsia="ru-RU"/>
        </w:rPr>
        <w:t>35.</w:t>
      </w:r>
      <w:r>
        <w:rPr>
          <w:rFonts w:eastAsia="Times New Roman"/>
          <w:color w:val="000000"/>
          <w:szCs w:val="28"/>
          <w:lang w:eastAsia="ru-RU"/>
        </w:rPr>
        <w:tab/>
        <w:t xml:space="preserve">Решение об исключении из первичного казачьего общества </w:t>
      </w:r>
      <w:r w:rsidR="00CF6F28">
        <w:rPr>
          <w:rFonts w:eastAsia="Times New Roman"/>
          <w:color w:val="000000"/>
          <w:szCs w:val="28"/>
          <w:lang w:eastAsia="ru-RU"/>
        </w:rPr>
        <w:t>казака,</w:t>
      </w:r>
      <w:r>
        <w:rPr>
          <w:rFonts w:eastAsia="Times New Roman"/>
          <w:color w:val="000000"/>
          <w:szCs w:val="28"/>
          <w:lang w:eastAsia="ru-RU"/>
        </w:rPr>
        <w:t xml:space="preserve"> занимающего в соответствии с настоящим Уставом выборную должность в </w:t>
      </w:r>
      <w:r>
        <w:rPr>
          <w:rFonts w:eastAsia="Times New Roman"/>
          <w:color w:val="000000"/>
          <w:szCs w:val="28"/>
          <w:lang w:eastAsia="ru-RU"/>
        </w:rPr>
        <w:lastRenderedPageBreak/>
        <w:t>районном казачьем обществе или в казачьем обществе, входящем в его состав, влечет за собой прекращение полномочий выборного лица.</w:t>
      </w:r>
    </w:p>
    <w:p w:rsidR="002D63E4" w:rsidRDefault="002D63E4" w:rsidP="00424C4C">
      <w:pPr>
        <w:spacing w:line="276" w:lineRule="auto"/>
        <w:ind w:firstLine="735"/>
        <w:contextualSpacing/>
        <w:jc w:val="both"/>
        <w:textAlignment w:val="baseline"/>
        <w:rPr>
          <w:rFonts w:eastAsia="Times New Roman"/>
          <w:color w:val="000000"/>
          <w:szCs w:val="28"/>
          <w:lang w:eastAsia="ru-RU"/>
        </w:rPr>
      </w:pPr>
    </w:p>
    <w:p w:rsidR="002D63E4" w:rsidRDefault="002D63E4" w:rsidP="00424C4C">
      <w:pPr>
        <w:spacing w:line="276" w:lineRule="auto"/>
        <w:ind w:firstLine="735"/>
        <w:contextualSpacing/>
        <w:jc w:val="both"/>
        <w:textAlignment w:val="baseline"/>
      </w:pPr>
      <w:r>
        <w:rPr>
          <w:rFonts w:eastAsia="Times New Roman"/>
          <w:b/>
          <w:bCs/>
          <w:szCs w:val="28"/>
          <w:lang w:eastAsia="ru-RU"/>
        </w:rPr>
        <w:t xml:space="preserve">V. Органы </w:t>
      </w:r>
      <w:r>
        <w:rPr>
          <w:rFonts w:eastAsia="Times New Roman"/>
          <w:b/>
          <w:bCs/>
          <w:color w:val="000000"/>
          <w:szCs w:val="28"/>
          <w:lang w:eastAsia="ru-RU"/>
        </w:rPr>
        <w:t>районного казачьего общества</w:t>
      </w:r>
    </w:p>
    <w:p w:rsidR="002D63E4" w:rsidRDefault="002D63E4" w:rsidP="00424C4C">
      <w:pPr>
        <w:spacing w:line="276" w:lineRule="auto"/>
        <w:ind w:firstLine="735"/>
        <w:contextualSpacing/>
        <w:jc w:val="both"/>
        <w:textAlignment w:val="baseline"/>
      </w:pPr>
      <w:r>
        <w:rPr>
          <w:rFonts w:eastAsia="Times New Roman"/>
          <w:szCs w:val="28"/>
          <w:lang w:eastAsia="ru-RU"/>
        </w:rPr>
        <w:t> </w:t>
      </w:r>
    </w:p>
    <w:p w:rsidR="002D63E4" w:rsidRDefault="002D63E4" w:rsidP="00424C4C">
      <w:pPr>
        <w:spacing w:line="276" w:lineRule="auto"/>
        <w:ind w:firstLine="735"/>
        <w:contextualSpacing/>
        <w:jc w:val="both"/>
        <w:textAlignment w:val="baseline"/>
      </w:pPr>
      <w:r>
        <w:rPr>
          <w:rFonts w:eastAsia="Times New Roman"/>
          <w:szCs w:val="28"/>
          <w:lang w:eastAsia="ru-RU"/>
        </w:rPr>
        <w:t>36.</w:t>
      </w:r>
      <w:r>
        <w:rPr>
          <w:rFonts w:eastAsia="Times New Roman"/>
          <w:szCs w:val="28"/>
          <w:lang w:eastAsia="ru-RU"/>
        </w:rPr>
        <w:tab/>
        <w:t xml:space="preserve">Органами </w:t>
      </w:r>
      <w:r>
        <w:rPr>
          <w:rFonts w:eastAsia="Times New Roman"/>
          <w:color w:val="000000"/>
          <w:szCs w:val="28"/>
          <w:lang w:eastAsia="ru-RU"/>
        </w:rPr>
        <w:t>районного казачьего общества</w:t>
      </w:r>
      <w:r>
        <w:rPr>
          <w:rFonts w:eastAsia="Times New Roman"/>
          <w:szCs w:val="28"/>
          <w:lang w:eastAsia="ru-RU"/>
        </w:rPr>
        <w:t xml:space="preserve"> являются:</w:t>
      </w:r>
    </w:p>
    <w:p w:rsidR="002D63E4" w:rsidRDefault="002D63E4" w:rsidP="00424C4C">
      <w:pPr>
        <w:numPr>
          <w:ilvl w:val="0"/>
          <w:numId w:val="8"/>
        </w:numPr>
        <w:spacing w:line="276" w:lineRule="auto"/>
        <w:ind w:left="0" w:firstLine="735"/>
        <w:contextualSpacing/>
        <w:jc w:val="both"/>
        <w:textAlignment w:val="baseline"/>
      </w:pPr>
      <w:r>
        <w:rPr>
          <w:rFonts w:eastAsia="Times New Roman"/>
          <w:szCs w:val="28"/>
          <w:lang w:eastAsia="ru-RU"/>
        </w:rPr>
        <w:t xml:space="preserve">Сбор </w:t>
      </w:r>
      <w:r>
        <w:rPr>
          <w:rFonts w:eastAsia="Times New Roman"/>
          <w:color w:val="000000"/>
          <w:szCs w:val="28"/>
          <w:lang w:eastAsia="ru-RU"/>
        </w:rPr>
        <w:t>районного казачьего общества (далее – сбор);</w:t>
      </w:r>
    </w:p>
    <w:p w:rsidR="002D63E4" w:rsidRDefault="002D63E4" w:rsidP="00424C4C">
      <w:pPr>
        <w:numPr>
          <w:ilvl w:val="0"/>
          <w:numId w:val="8"/>
        </w:numPr>
        <w:spacing w:line="276" w:lineRule="auto"/>
        <w:ind w:left="0" w:firstLine="735"/>
        <w:contextualSpacing/>
        <w:jc w:val="both"/>
        <w:textAlignment w:val="baseline"/>
      </w:pPr>
      <w:r>
        <w:rPr>
          <w:rFonts w:eastAsia="Times New Roman"/>
          <w:szCs w:val="28"/>
          <w:lang w:eastAsia="ru-RU"/>
        </w:rPr>
        <w:t xml:space="preserve">совет атаманов </w:t>
      </w:r>
      <w:r>
        <w:rPr>
          <w:rFonts w:eastAsia="Times New Roman"/>
          <w:color w:val="000000"/>
          <w:szCs w:val="28"/>
          <w:lang w:eastAsia="ru-RU"/>
        </w:rPr>
        <w:t xml:space="preserve">районного казачьего общества </w:t>
      </w:r>
      <w:r>
        <w:rPr>
          <w:rFonts w:eastAsia="Times New Roman"/>
          <w:szCs w:val="28"/>
          <w:lang w:eastAsia="ru-RU"/>
        </w:rPr>
        <w:t>(далее - совет атаманов);</w:t>
      </w:r>
    </w:p>
    <w:p w:rsidR="002D63E4" w:rsidRDefault="002D63E4" w:rsidP="00424C4C">
      <w:pPr>
        <w:numPr>
          <w:ilvl w:val="0"/>
          <w:numId w:val="8"/>
        </w:numPr>
        <w:spacing w:line="276" w:lineRule="auto"/>
        <w:ind w:left="0" w:firstLine="735"/>
        <w:contextualSpacing/>
        <w:jc w:val="both"/>
        <w:textAlignment w:val="baseline"/>
      </w:pPr>
      <w:r>
        <w:rPr>
          <w:rFonts w:eastAsia="Times New Roman"/>
          <w:szCs w:val="28"/>
          <w:lang w:eastAsia="ru-RU"/>
        </w:rPr>
        <w:t xml:space="preserve">атаман </w:t>
      </w:r>
      <w:r>
        <w:rPr>
          <w:rFonts w:eastAsia="Times New Roman"/>
          <w:color w:val="000000"/>
          <w:szCs w:val="28"/>
          <w:lang w:eastAsia="ru-RU"/>
        </w:rPr>
        <w:t>районного казачьего общества</w:t>
      </w:r>
      <w:r>
        <w:rPr>
          <w:rFonts w:eastAsia="Times New Roman"/>
          <w:szCs w:val="28"/>
          <w:lang w:eastAsia="ru-RU"/>
        </w:rPr>
        <w:t>;</w:t>
      </w:r>
    </w:p>
    <w:p w:rsidR="002D63E4" w:rsidRDefault="002D63E4" w:rsidP="00424C4C">
      <w:pPr>
        <w:numPr>
          <w:ilvl w:val="0"/>
          <w:numId w:val="8"/>
        </w:numPr>
        <w:spacing w:line="276" w:lineRule="auto"/>
        <w:ind w:left="0" w:firstLine="735"/>
        <w:contextualSpacing/>
        <w:jc w:val="both"/>
        <w:textAlignment w:val="baseline"/>
      </w:pPr>
      <w:r>
        <w:rPr>
          <w:rFonts w:eastAsia="Times New Roman"/>
          <w:szCs w:val="28"/>
          <w:lang w:eastAsia="ru-RU"/>
        </w:rPr>
        <w:t xml:space="preserve">правление </w:t>
      </w:r>
      <w:r>
        <w:rPr>
          <w:rFonts w:eastAsia="Times New Roman"/>
          <w:color w:val="000000"/>
          <w:szCs w:val="28"/>
          <w:lang w:eastAsia="ru-RU"/>
        </w:rPr>
        <w:t>районного казачьего общества</w:t>
      </w:r>
      <w:r>
        <w:rPr>
          <w:rFonts w:eastAsia="Times New Roman"/>
          <w:szCs w:val="28"/>
          <w:lang w:eastAsia="ru-RU"/>
        </w:rPr>
        <w:t xml:space="preserve">; </w:t>
      </w:r>
    </w:p>
    <w:p w:rsidR="002D63E4" w:rsidRDefault="002D63E4" w:rsidP="00424C4C">
      <w:pPr>
        <w:numPr>
          <w:ilvl w:val="0"/>
          <w:numId w:val="8"/>
        </w:numPr>
        <w:spacing w:line="276" w:lineRule="auto"/>
        <w:ind w:left="0" w:firstLine="735"/>
        <w:contextualSpacing/>
        <w:jc w:val="both"/>
        <w:textAlignment w:val="baseline"/>
      </w:pPr>
      <w:r>
        <w:rPr>
          <w:rFonts w:eastAsia="Times New Roman"/>
          <w:szCs w:val="28"/>
          <w:lang w:eastAsia="ru-RU"/>
        </w:rPr>
        <w:t xml:space="preserve">контрольно-ревизионная комиссия </w:t>
      </w:r>
      <w:r>
        <w:rPr>
          <w:rFonts w:eastAsia="Times New Roman"/>
          <w:color w:val="000000"/>
          <w:szCs w:val="28"/>
          <w:lang w:eastAsia="ru-RU"/>
        </w:rPr>
        <w:t>районного казачьего общества</w:t>
      </w:r>
      <w:r>
        <w:rPr>
          <w:rFonts w:eastAsia="Times New Roman"/>
          <w:szCs w:val="28"/>
          <w:lang w:eastAsia="ru-RU"/>
        </w:rPr>
        <w:t>;</w:t>
      </w:r>
    </w:p>
    <w:p w:rsidR="002D63E4" w:rsidRDefault="002D63E4" w:rsidP="00424C4C">
      <w:pPr>
        <w:numPr>
          <w:ilvl w:val="0"/>
          <w:numId w:val="8"/>
        </w:numPr>
        <w:spacing w:line="276" w:lineRule="auto"/>
        <w:ind w:left="0" w:firstLine="735"/>
        <w:contextualSpacing/>
        <w:jc w:val="both"/>
        <w:textAlignment w:val="baseline"/>
      </w:pPr>
      <w:r>
        <w:rPr>
          <w:rFonts w:eastAsia="Times New Roman"/>
          <w:szCs w:val="28"/>
          <w:lang w:eastAsia="ru-RU"/>
        </w:rPr>
        <w:t>совещательные органы.</w:t>
      </w:r>
    </w:p>
    <w:p w:rsidR="002D63E4" w:rsidRDefault="000122ED" w:rsidP="00424C4C">
      <w:pPr>
        <w:spacing w:line="276" w:lineRule="auto"/>
        <w:ind w:firstLine="735"/>
        <w:contextualSpacing/>
        <w:jc w:val="both"/>
        <w:textAlignment w:val="baseline"/>
      </w:pPr>
      <w:r>
        <w:rPr>
          <w:rFonts w:eastAsia="Times New Roman"/>
          <w:szCs w:val="28"/>
          <w:lang w:eastAsia="ru-RU"/>
        </w:rPr>
        <w:t>37.</w:t>
      </w:r>
      <w:r>
        <w:rPr>
          <w:rFonts w:eastAsia="Times New Roman"/>
          <w:szCs w:val="28"/>
          <w:lang w:eastAsia="ru-RU"/>
        </w:rPr>
        <w:tab/>
        <w:t>Сбор</w:t>
      </w:r>
      <w:r w:rsidR="002D63E4">
        <w:rPr>
          <w:rFonts w:eastAsia="Times New Roman"/>
          <w:szCs w:val="28"/>
          <w:lang w:eastAsia="ru-RU"/>
        </w:rPr>
        <w:t xml:space="preserve"> является высшим органом управления </w:t>
      </w:r>
      <w:r w:rsidR="002D63E4">
        <w:rPr>
          <w:rFonts w:eastAsia="Times New Roman"/>
          <w:color w:val="000000"/>
          <w:szCs w:val="28"/>
          <w:lang w:eastAsia="ru-RU"/>
        </w:rPr>
        <w:t>районного казачьего общества</w:t>
      </w:r>
      <w:r w:rsidR="002D63E4">
        <w:rPr>
          <w:rFonts w:eastAsia="Times New Roman"/>
          <w:szCs w:val="28"/>
          <w:lang w:eastAsia="ru-RU"/>
        </w:rPr>
        <w:t xml:space="preserve">, является съездом выборных казаков первичных казачьих обществ, входящих в состав </w:t>
      </w:r>
      <w:r w:rsidR="002D63E4">
        <w:rPr>
          <w:rFonts w:eastAsia="Times New Roman"/>
          <w:color w:val="000000"/>
          <w:szCs w:val="28"/>
          <w:lang w:eastAsia="ru-RU"/>
        </w:rPr>
        <w:t>районного казачьего общества</w:t>
      </w:r>
      <w:r w:rsidR="002D63E4">
        <w:rPr>
          <w:rFonts w:eastAsia="Times New Roman"/>
          <w:szCs w:val="28"/>
          <w:lang w:eastAsia="ru-RU"/>
        </w:rPr>
        <w:t xml:space="preserve"> по средней норме представительства, определяемой советом атаманов в соответствии с Положением о средней норме представительства, исходя из общей численности </w:t>
      </w:r>
      <w:r w:rsidR="002D63E4">
        <w:rPr>
          <w:rFonts w:eastAsia="Times New Roman"/>
          <w:color w:val="000000"/>
          <w:szCs w:val="28"/>
          <w:lang w:eastAsia="ru-RU"/>
        </w:rPr>
        <w:t>районного казачьего общества</w:t>
      </w:r>
      <w:r w:rsidR="002D63E4">
        <w:rPr>
          <w:rFonts w:eastAsia="Times New Roman"/>
          <w:szCs w:val="28"/>
          <w:lang w:eastAsia="ru-RU"/>
        </w:rPr>
        <w:t xml:space="preserve"> и численности, входящих в его состав казачьих обществ.</w:t>
      </w:r>
    </w:p>
    <w:p w:rsidR="002D63E4" w:rsidRDefault="002D63E4" w:rsidP="00424C4C">
      <w:pPr>
        <w:spacing w:line="276" w:lineRule="auto"/>
        <w:ind w:firstLine="735"/>
        <w:contextualSpacing/>
        <w:jc w:val="both"/>
        <w:textAlignment w:val="baseline"/>
      </w:pPr>
      <w:r>
        <w:rPr>
          <w:rFonts w:eastAsia="Times New Roman"/>
          <w:szCs w:val="28"/>
          <w:lang w:eastAsia="ru-RU"/>
        </w:rPr>
        <w:t>При определении нормы представительства, совет атаманов гарантирует представительство не менее 1 выборного казака от 5 казаков, с учетом каждого первичного казачьего общества.</w:t>
      </w:r>
    </w:p>
    <w:p w:rsidR="002D63E4" w:rsidRDefault="002D63E4" w:rsidP="00424C4C">
      <w:pPr>
        <w:spacing w:line="276" w:lineRule="auto"/>
        <w:ind w:firstLine="735"/>
        <w:contextualSpacing/>
        <w:jc w:val="both"/>
        <w:textAlignment w:val="baseline"/>
      </w:pPr>
      <w:r>
        <w:rPr>
          <w:rFonts w:eastAsia="Times New Roman"/>
          <w:szCs w:val="28"/>
          <w:lang w:eastAsia="ru-RU"/>
        </w:rPr>
        <w:t xml:space="preserve">Так же участником сбора </w:t>
      </w:r>
      <w:r>
        <w:rPr>
          <w:rFonts w:eastAsia="Times New Roman"/>
          <w:color w:val="000000"/>
          <w:szCs w:val="28"/>
          <w:lang w:eastAsia="ru-RU"/>
        </w:rPr>
        <w:t>казачьего отдела</w:t>
      </w:r>
      <w:r>
        <w:rPr>
          <w:rFonts w:eastAsia="Times New Roman"/>
          <w:szCs w:val="28"/>
          <w:lang w:eastAsia="ru-RU"/>
        </w:rPr>
        <w:t xml:space="preserve"> являются:</w:t>
      </w:r>
    </w:p>
    <w:p w:rsidR="002D63E4" w:rsidRDefault="002D63E4" w:rsidP="00424C4C">
      <w:pPr>
        <w:spacing w:line="276" w:lineRule="auto"/>
        <w:ind w:firstLine="735"/>
        <w:contextualSpacing/>
        <w:jc w:val="both"/>
        <w:textAlignment w:val="baseline"/>
      </w:pPr>
      <w:r>
        <w:rPr>
          <w:rFonts w:eastAsia="Times New Roman"/>
          <w:szCs w:val="28"/>
          <w:lang w:eastAsia="ru-RU"/>
        </w:rPr>
        <w:t xml:space="preserve">- атаман </w:t>
      </w:r>
      <w:r>
        <w:rPr>
          <w:rFonts w:eastAsia="Times New Roman"/>
          <w:color w:val="000000"/>
          <w:szCs w:val="28"/>
          <w:lang w:eastAsia="ru-RU"/>
        </w:rPr>
        <w:t>районного казачьего общества</w:t>
      </w:r>
      <w:r>
        <w:rPr>
          <w:rFonts w:eastAsia="Times New Roman"/>
          <w:szCs w:val="28"/>
          <w:lang w:eastAsia="ru-RU"/>
        </w:rPr>
        <w:t xml:space="preserve">, его заместители, члены совета стариков </w:t>
      </w:r>
      <w:r>
        <w:rPr>
          <w:rFonts w:eastAsia="Times New Roman"/>
          <w:color w:val="000000"/>
          <w:szCs w:val="28"/>
          <w:lang w:eastAsia="ru-RU"/>
        </w:rPr>
        <w:t>районного казачьего общества</w:t>
      </w:r>
      <w:r>
        <w:rPr>
          <w:rFonts w:eastAsia="Times New Roman"/>
          <w:szCs w:val="28"/>
          <w:lang w:eastAsia="ru-RU"/>
        </w:rPr>
        <w:t xml:space="preserve">, председатель казачьего суда </w:t>
      </w:r>
      <w:r>
        <w:rPr>
          <w:rFonts w:eastAsia="Times New Roman"/>
          <w:color w:val="000000"/>
          <w:szCs w:val="28"/>
          <w:lang w:eastAsia="ru-RU"/>
        </w:rPr>
        <w:t>районного казачьего общества</w:t>
      </w:r>
      <w:r>
        <w:rPr>
          <w:rFonts w:eastAsia="Times New Roman"/>
          <w:szCs w:val="28"/>
          <w:lang w:eastAsia="ru-RU"/>
        </w:rPr>
        <w:t xml:space="preserve">, председатель контрольно-ревизионной комиссии </w:t>
      </w:r>
      <w:r>
        <w:rPr>
          <w:rFonts w:eastAsia="Times New Roman"/>
          <w:color w:val="000000"/>
          <w:szCs w:val="28"/>
          <w:lang w:eastAsia="ru-RU"/>
        </w:rPr>
        <w:t>районного казачьего общества</w:t>
      </w:r>
      <w:r>
        <w:rPr>
          <w:rFonts w:eastAsia="Times New Roman"/>
          <w:szCs w:val="28"/>
          <w:lang w:eastAsia="ru-RU"/>
        </w:rPr>
        <w:t xml:space="preserve">, атаманы первичных казачьих обществ, входящих в состав </w:t>
      </w:r>
      <w:r>
        <w:rPr>
          <w:rFonts w:eastAsia="Times New Roman"/>
          <w:color w:val="000000"/>
          <w:szCs w:val="28"/>
          <w:lang w:eastAsia="ru-RU"/>
        </w:rPr>
        <w:t>районного казачьего общества</w:t>
      </w:r>
      <w:r>
        <w:rPr>
          <w:rFonts w:eastAsia="Times New Roman"/>
          <w:szCs w:val="28"/>
          <w:lang w:eastAsia="ru-RU"/>
        </w:rPr>
        <w:t xml:space="preserve"> (указанные лица принимают участие в голосовании только в случае, если являются выборными казаками от первичных казачьих обществ по средней норме представительства).</w:t>
      </w:r>
    </w:p>
    <w:p w:rsidR="002D63E4" w:rsidRDefault="002D63E4" w:rsidP="00424C4C">
      <w:pPr>
        <w:spacing w:line="276" w:lineRule="auto"/>
        <w:ind w:firstLine="735"/>
        <w:contextualSpacing/>
        <w:jc w:val="both"/>
        <w:textAlignment w:val="baseline"/>
      </w:pPr>
      <w:r>
        <w:rPr>
          <w:rFonts w:eastAsia="Times New Roman"/>
          <w:szCs w:val="28"/>
          <w:lang w:eastAsia="ru-RU"/>
        </w:rPr>
        <w:t>38.</w:t>
      </w:r>
      <w:r>
        <w:rPr>
          <w:rFonts w:eastAsia="Times New Roman"/>
          <w:szCs w:val="28"/>
          <w:lang w:eastAsia="ru-RU"/>
        </w:rPr>
        <w:tab/>
        <w:t xml:space="preserve">Выборные казаки избираются на заседаниях </w:t>
      </w:r>
      <w:r>
        <w:rPr>
          <w:rFonts w:eastAsia="Times New Roman"/>
          <w:color w:val="000000"/>
          <w:szCs w:val="28"/>
          <w:lang w:eastAsia="ru-RU"/>
        </w:rPr>
        <w:t>высших органов управления</w:t>
      </w:r>
      <w:r>
        <w:rPr>
          <w:rFonts w:eastAsia="Times New Roman"/>
          <w:szCs w:val="28"/>
          <w:lang w:eastAsia="ru-RU"/>
        </w:rPr>
        <w:t xml:space="preserve"> казачьих обществ, входящих в состав </w:t>
      </w:r>
      <w:r>
        <w:rPr>
          <w:rFonts w:eastAsia="Times New Roman"/>
          <w:color w:val="000000"/>
          <w:szCs w:val="28"/>
          <w:lang w:eastAsia="ru-RU"/>
        </w:rPr>
        <w:t>районного казачьего общества</w:t>
      </w:r>
      <w:r>
        <w:rPr>
          <w:rFonts w:eastAsia="Times New Roman"/>
          <w:szCs w:val="28"/>
          <w:lang w:eastAsia="ru-RU"/>
        </w:rPr>
        <w:t>, открытым голосованием в порядке, определяемом советом атаманов.</w:t>
      </w:r>
    </w:p>
    <w:p w:rsidR="002D63E4" w:rsidRDefault="002D63E4" w:rsidP="00424C4C">
      <w:pPr>
        <w:spacing w:line="276" w:lineRule="auto"/>
        <w:ind w:firstLine="735"/>
        <w:contextualSpacing/>
        <w:jc w:val="both"/>
        <w:textAlignment w:val="baseline"/>
      </w:pPr>
      <w:r>
        <w:rPr>
          <w:rFonts w:eastAsia="Times New Roman"/>
          <w:szCs w:val="28"/>
          <w:lang w:eastAsia="ru-RU"/>
        </w:rPr>
        <w:t xml:space="preserve">Не менее двух третей выборных казаков должны быть казаками первичных казачьих обществ, входящих в состав </w:t>
      </w:r>
      <w:r>
        <w:rPr>
          <w:rFonts w:eastAsia="Times New Roman"/>
          <w:color w:val="000000"/>
          <w:szCs w:val="28"/>
          <w:lang w:eastAsia="ru-RU"/>
        </w:rPr>
        <w:t>районного казачьего общества</w:t>
      </w:r>
      <w:r>
        <w:rPr>
          <w:rFonts w:eastAsia="Times New Roman"/>
          <w:szCs w:val="28"/>
          <w:lang w:eastAsia="ru-RU"/>
        </w:rPr>
        <w:t xml:space="preserve">, не занимающими должности в органах </w:t>
      </w:r>
      <w:r>
        <w:rPr>
          <w:rFonts w:eastAsia="Times New Roman"/>
          <w:color w:val="000000"/>
          <w:szCs w:val="28"/>
          <w:lang w:eastAsia="ru-RU"/>
        </w:rPr>
        <w:t>районного казачьего общества</w:t>
      </w:r>
      <w:r>
        <w:rPr>
          <w:rFonts w:eastAsia="Times New Roman"/>
          <w:szCs w:val="28"/>
          <w:lang w:eastAsia="ru-RU"/>
        </w:rPr>
        <w:t>.</w:t>
      </w:r>
    </w:p>
    <w:p w:rsidR="002D63E4" w:rsidRDefault="002D63E4" w:rsidP="00424C4C">
      <w:pPr>
        <w:spacing w:line="276" w:lineRule="auto"/>
        <w:ind w:firstLine="735"/>
        <w:contextualSpacing/>
        <w:jc w:val="both"/>
        <w:textAlignment w:val="baseline"/>
      </w:pPr>
      <w:r>
        <w:rPr>
          <w:rFonts w:eastAsia="Times New Roman"/>
          <w:szCs w:val="28"/>
          <w:lang w:eastAsia="ru-RU"/>
        </w:rPr>
        <w:t>Полномочия выборных казаков прекращаются по завершении заседания  сбора.</w:t>
      </w:r>
    </w:p>
    <w:p w:rsidR="002D63E4" w:rsidRDefault="002D63E4" w:rsidP="00424C4C">
      <w:pPr>
        <w:spacing w:line="276" w:lineRule="auto"/>
        <w:ind w:firstLine="735"/>
        <w:contextualSpacing/>
        <w:jc w:val="both"/>
        <w:textAlignment w:val="baseline"/>
      </w:pPr>
      <w:r>
        <w:rPr>
          <w:rFonts w:eastAsia="Times New Roman"/>
          <w:szCs w:val="28"/>
          <w:lang w:eastAsia="ru-RU"/>
        </w:rPr>
        <w:lastRenderedPageBreak/>
        <w:t>39.</w:t>
      </w:r>
      <w:r>
        <w:rPr>
          <w:rFonts w:eastAsia="Times New Roman"/>
          <w:szCs w:val="28"/>
          <w:lang w:eastAsia="ru-RU"/>
        </w:rPr>
        <w:tab/>
        <w:t>Заседания сбора созываются советом атаманов не реже одного раза в год.</w:t>
      </w:r>
    </w:p>
    <w:p w:rsidR="002D63E4" w:rsidRDefault="002D63E4" w:rsidP="00424C4C">
      <w:pPr>
        <w:spacing w:line="276" w:lineRule="auto"/>
        <w:ind w:firstLine="735"/>
        <w:contextualSpacing/>
        <w:jc w:val="both"/>
        <w:textAlignment w:val="baseline"/>
      </w:pPr>
      <w:r>
        <w:rPr>
          <w:rFonts w:eastAsia="Times New Roman"/>
          <w:szCs w:val="28"/>
          <w:lang w:eastAsia="ru-RU"/>
        </w:rPr>
        <w:t>Внеочередное заседание сбора созывается по инициативе: </w:t>
      </w:r>
    </w:p>
    <w:p w:rsidR="002D63E4" w:rsidRDefault="002D63E4" w:rsidP="00424C4C">
      <w:pPr>
        <w:numPr>
          <w:ilvl w:val="0"/>
          <w:numId w:val="9"/>
        </w:numPr>
        <w:spacing w:line="276" w:lineRule="auto"/>
        <w:ind w:left="0" w:firstLine="735"/>
        <w:contextualSpacing/>
        <w:jc w:val="both"/>
        <w:textAlignment w:val="baseline"/>
      </w:pPr>
      <w:r>
        <w:rPr>
          <w:rFonts w:eastAsia="Times New Roman"/>
          <w:szCs w:val="28"/>
          <w:lang w:eastAsia="ru-RU"/>
        </w:rPr>
        <w:t>не менее чем двух третей членов совета атаманов; </w:t>
      </w:r>
    </w:p>
    <w:p w:rsidR="002D63E4" w:rsidRDefault="002D63E4" w:rsidP="00424C4C">
      <w:pPr>
        <w:numPr>
          <w:ilvl w:val="0"/>
          <w:numId w:val="9"/>
        </w:numPr>
        <w:spacing w:line="276" w:lineRule="auto"/>
        <w:ind w:left="0" w:firstLine="735"/>
        <w:contextualSpacing/>
        <w:jc w:val="both"/>
        <w:textAlignment w:val="baseline"/>
      </w:pPr>
      <w:r>
        <w:rPr>
          <w:rFonts w:eastAsia="Times New Roman"/>
          <w:szCs w:val="28"/>
          <w:lang w:eastAsia="ru-RU"/>
        </w:rPr>
        <w:t xml:space="preserve">казачьих обществ, входящих в состав </w:t>
      </w:r>
      <w:r>
        <w:rPr>
          <w:rFonts w:eastAsia="Times New Roman"/>
          <w:color w:val="000000"/>
          <w:szCs w:val="28"/>
          <w:lang w:eastAsia="ru-RU"/>
        </w:rPr>
        <w:t>районного казачьего общества</w:t>
      </w:r>
      <w:r>
        <w:rPr>
          <w:rFonts w:eastAsia="Times New Roman"/>
          <w:szCs w:val="28"/>
          <w:lang w:eastAsia="ru-RU"/>
        </w:rPr>
        <w:t>, одобренной не менее одной третью членов совета атаманов; </w:t>
      </w:r>
    </w:p>
    <w:p w:rsidR="002D63E4" w:rsidRDefault="002D63E4" w:rsidP="00424C4C">
      <w:pPr>
        <w:numPr>
          <w:ilvl w:val="0"/>
          <w:numId w:val="9"/>
        </w:numPr>
        <w:spacing w:line="276" w:lineRule="auto"/>
        <w:ind w:left="0" w:firstLine="735"/>
        <w:contextualSpacing/>
        <w:jc w:val="both"/>
        <w:textAlignment w:val="baseline"/>
      </w:pPr>
      <w:r>
        <w:rPr>
          <w:rFonts w:eastAsia="Times New Roman"/>
          <w:szCs w:val="28"/>
          <w:lang w:eastAsia="ru-RU"/>
        </w:rPr>
        <w:t>атамана Кубанского казачьего войска; </w:t>
      </w:r>
    </w:p>
    <w:p w:rsidR="002D63E4" w:rsidRDefault="002D63E4" w:rsidP="00424C4C">
      <w:pPr>
        <w:numPr>
          <w:ilvl w:val="0"/>
          <w:numId w:val="9"/>
        </w:numPr>
        <w:spacing w:line="276" w:lineRule="auto"/>
        <w:ind w:left="0" w:firstLine="735"/>
        <w:contextualSpacing/>
        <w:jc w:val="both"/>
        <w:textAlignment w:val="baseline"/>
      </w:pPr>
      <w:r>
        <w:rPr>
          <w:rFonts w:eastAsia="Times New Roman"/>
          <w:szCs w:val="28"/>
          <w:lang w:eastAsia="ru-RU"/>
        </w:rPr>
        <w:t xml:space="preserve">атамана </w:t>
      </w:r>
      <w:r>
        <w:rPr>
          <w:rFonts w:eastAsia="Times New Roman"/>
          <w:color w:val="000000"/>
          <w:szCs w:val="28"/>
          <w:lang w:eastAsia="ru-RU"/>
        </w:rPr>
        <w:t>казачьего отдела</w:t>
      </w:r>
      <w:r>
        <w:rPr>
          <w:rFonts w:eastAsia="Times New Roman"/>
          <w:szCs w:val="28"/>
          <w:lang w:eastAsia="ru-RU"/>
        </w:rPr>
        <w:t>; </w:t>
      </w:r>
    </w:p>
    <w:p w:rsidR="002D63E4" w:rsidRDefault="002D63E4" w:rsidP="00424C4C">
      <w:pPr>
        <w:numPr>
          <w:ilvl w:val="0"/>
          <w:numId w:val="9"/>
        </w:numPr>
        <w:spacing w:line="276" w:lineRule="auto"/>
        <w:ind w:left="0" w:firstLine="735"/>
        <w:contextualSpacing/>
        <w:jc w:val="both"/>
        <w:textAlignment w:val="baseline"/>
      </w:pPr>
      <w:r>
        <w:rPr>
          <w:rFonts w:eastAsia="Times New Roman"/>
          <w:szCs w:val="28"/>
          <w:lang w:eastAsia="ru-RU"/>
        </w:rPr>
        <w:t xml:space="preserve">атамана </w:t>
      </w:r>
      <w:r>
        <w:rPr>
          <w:rFonts w:eastAsia="Times New Roman"/>
          <w:color w:val="000000"/>
          <w:szCs w:val="28"/>
          <w:lang w:eastAsia="ru-RU"/>
        </w:rPr>
        <w:t>районного казачьего общества;</w:t>
      </w:r>
    </w:p>
    <w:p w:rsidR="002D63E4" w:rsidRDefault="002D63E4" w:rsidP="00424C4C">
      <w:pPr>
        <w:numPr>
          <w:ilvl w:val="0"/>
          <w:numId w:val="9"/>
        </w:numPr>
        <w:spacing w:line="276" w:lineRule="auto"/>
        <w:ind w:left="0" w:firstLine="735"/>
        <w:contextualSpacing/>
        <w:jc w:val="both"/>
        <w:textAlignment w:val="baseline"/>
      </w:pPr>
      <w:r>
        <w:rPr>
          <w:rFonts w:eastAsia="Times New Roman"/>
          <w:szCs w:val="28"/>
          <w:lang w:eastAsia="ru-RU"/>
        </w:rPr>
        <w:t xml:space="preserve">не менее чем одной трети казаков </w:t>
      </w:r>
      <w:r>
        <w:rPr>
          <w:rFonts w:eastAsia="Times New Roman"/>
          <w:color w:val="000000"/>
          <w:szCs w:val="28"/>
          <w:lang w:eastAsia="ru-RU"/>
        </w:rPr>
        <w:t>районного казачьего общества</w:t>
      </w:r>
      <w:r>
        <w:rPr>
          <w:rFonts w:eastAsia="Times New Roman"/>
          <w:szCs w:val="28"/>
          <w:lang w:eastAsia="ru-RU"/>
        </w:rPr>
        <w:t>. </w:t>
      </w:r>
    </w:p>
    <w:p w:rsidR="002D63E4" w:rsidRDefault="002D63E4" w:rsidP="00424C4C">
      <w:pPr>
        <w:spacing w:line="276" w:lineRule="auto"/>
        <w:ind w:firstLine="735"/>
        <w:contextualSpacing/>
        <w:jc w:val="both"/>
        <w:textAlignment w:val="baseline"/>
      </w:pPr>
      <w:r>
        <w:rPr>
          <w:rFonts w:eastAsia="Times New Roman"/>
          <w:szCs w:val="28"/>
          <w:lang w:eastAsia="ru-RU"/>
        </w:rPr>
        <w:t>40.</w:t>
      </w:r>
      <w:r>
        <w:rPr>
          <w:rFonts w:eastAsia="Times New Roman"/>
          <w:szCs w:val="28"/>
          <w:lang w:eastAsia="ru-RU"/>
        </w:rPr>
        <w:tab/>
        <w:t xml:space="preserve">Решение о созыве заседания сбора, дате созыва и месте проведения такого заседания должно быть принято советом атаманов по согласованию с атаманом </w:t>
      </w:r>
      <w:r>
        <w:rPr>
          <w:rFonts w:eastAsia="Times New Roman"/>
          <w:color w:val="000000"/>
          <w:szCs w:val="28"/>
          <w:lang w:eastAsia="ru-RU"/>
        </w:rPr>
        <w:t>Кубанского казачьего войска</w:t>
      </w:r>
      <w:r>
        <w:rPr>
          <w:rFonts w:eastAsia="Times New Roman"/>
          <w:szCs w:val="28"/>
          <w:lang w:eastAsia="ru-RU"/>
        </w:rPr>
        <w:t xml:space="preserve"> и атаманом казачьего отдела не менее чем за 2 месяца до его проведения.</w:t>
      </w:r>
    </w:p>
    <w:p w:rsidR="002D63E4" w:rsidRDefault="002D63E4" w:rsidP="00424C4C">
      <w:pPr>
        <w:spacing w:line="276" w:lineRule="auto"/>
        <w:ind w:firstLine="735"/>
        <w:contextualSpacing/>
        <w:jc w:val="both"/>
        <w:textAlignment w:val="baseline"/>
      </w:pPr>
      <w:r>
        <w:rPr>
          <w:rFonts w:eastAsia="Times New Roman"/>
          <w:szCs w:val="28"/>
          <w:lang w:eastAsia="ru-RU"/>
        </w:rPr>
        <w:t xml:space="preserve">Сбор, на котором проводятся выборы атамана </w:t>
      </w:r>
      <w:r>
        <w:rPr>
          <w:rFonts w:eastAsia="Times New Roman"/>
          <w:color w:val="000000"/>
          <w:szCs w:val="28"/>
          <w:lang w:eastAsia="ru-RU"/>
        </w:rPr>
        <w:t>районного казачьего общества</w:t>
      </w:r>
      <w:r w:rsidR="00666F59">
        <w:rPr>
          <w:rFonts w:eastAsia="Times New Roman"/>
          <w:szCs w:val="28"/>
          <w:lang w:eastAsia="ru-RU"/>
        </w:rPr>
        <w:t>проходит,</w:t>
      </w:r>
      <w:r>
        <w:rPr>
          <w:rFonts w:eastAsia="Times New Roman"/>
          <w:szCs w:val="28"/>
          <w:lang w:eastAsia="ru-RU"/>
        </w:rPr>
        <w:t xml:space="preserve"> как </w:t>
      </w:r>
      <w:r w:rsidR="00666F59">
        <w:rPr>
          <w:rFonts w:eastAsia="Times New Roman"/>
          <w:szCs w:val="28"/>
          <w:lang w:eastAsia="ru-RU"/>
        </w:rPr>
        <w:t>правило,</w:t>
      </w:r>
      <w:r>
        <w:rPr>
          <w:rFonts w:eastAsia="Times New Roman"/>
          <w:szCs w:val="28"/>
          <w:lang w:eastAsia="ru-RU"/>
        </w:rPr>
        <w:t xml:space="preserve"> по месту нахождения правления </w:t>
      </w:r>
      <w:r>
        <w:rPr>
          <w:rFonts w:eastAsia="Times New Roman"/>
          <w:color w:val="000000"/>
          <w:szCs w:val="28"/>
          <w:lang w:eastAsia="ru-RU"/>
        </w:rPr>
        <w:t>районного казачьего общества</w:t>
      </w:r>
      <w:r>
        <w:rPr>
          <w:rFonts w:eastAsia="Times New Roman"/>
          <w:szCs w:val="28"/>
          <w:lang w:eastAsia="ru-RU"/>
        </w:rPr>
        <w:t xml:space="preserve">, либо в ином месте при наличии согласования с атаманом </w:t>
      </w:r>
      <w:r>
        <w:rPr>
          <w:rFonts w:eastAsia="Times New Roman"/>
          <w:color w:val="000000"/>
          <w:szCs w:val="28"/>
          <w:lang w:eastAsia="ru-RU"/>
        </w:rPr>
        <w:t>Кубанского казачьего войска</w:t>
      </w:r>
      <w:r>
        <w:rPr>
          <w:rFonts w:eastAsia="Times New Roman"/>
          <w:szCs w:val="28"/>
          <w:lang w:eastAsia="ru-RU"/>
        </w:rPr>
        <w:t xml:space="preserve"> и атаманом казачьего отдела.</w:t>
      </w:r>
    </w:p>
    <w:p w:rsidR="002D63E4" w:rsidRDefault="002D63E4" w:rsidP="00424C4C">
      <w:pPr>
        <w:spacing w:line="276" w:lineRule="auto"/>
        <w:ind w:firstLine="735"/>
        <w:contextualSpacing/>
        <w:jc w:val="both"/>
        <w:textAlignment w:val="baseline"/>
      </w:pPr>
      <w:r>
        <w:rPr>
          <w:rFonts w:eastAsia="Times New Roman"/>
          <w:szCs w:val="28"/>
          <w:lang w:eastAsia="ru-RU"/>
        </w:rPr>
        <w:t>41.</w:t>
      </w:r>
      <w:r>
        <w:rPr>
          <w:rFonts w:eastAsia="Times New Roman"/>
          <w:szCs w:val="28"/>
          <w:lang w:eastAsia="ru-RU"/>
        </w:rPr>
        <w:tab/>
        <w:t>На открытие заседания сбора может приглашаться уполномоченный представитель религиозной организации Русской православной церкви. Открытие заседания сбора может сопровождаться проведением религиозных обрядов уполномоченным представителем Русской православной церкви.</w:t>
      </w:r>
    </w:p>
    <w:p w:rsidR="002D63E4" w:rsidRDefault="002D63E4" w:rsidP="00424C4C">
      <w:pPr>
        <w:spacing w:line="276" w:lineRule="auto"/>
        <w:ind w:firstLine="735"/>
        <w:contextualSpacing/>
        <w:jc w:val="both"/>
        <w:textAlignment w:val="baseline"/>
      </w:pPr>
      <w:r>
        <w:rPr>
          <w:rFonts w:eastAsia="Times New Roman"/>
          <w:szCs w:val="28"/>
          <w:lang w:eastAsia="ru-RU"/>
        </w:rPr>
        <w:t xml:space="preserve">Ответственность за организационное обеспечение заседания сбора  возлагается приказом атамана </w:t>
      </w:r>
      <w:r>
        <w:rPr>
          <w:rFonts w:eastAsia="Times New Roman"/>
          <w:color w:val="000000"/>
          <w:szCs w:val="28"/>
          <w:lang w:eastAsia="ru-RU"/>
        </w:rPr>
        <w:t>районного казачьего общества</w:t>
      </w:r>
      <w:r>
        <w:rPr>
          <w:rFonts w:eastAsia="Times New Roman"/>
          <w:szCs w:val="28"/>
          <w:lang w:eastAsia="ru-RU"/>
        </w:rPr>
        <w:t xml:space="preserve"> либо по его поручению первым заместителем атамана </w:t>
      </w:r>
      <w:r>
        <w:rPr>
          <w:rFonts w:eastAsia="Times New Roman"/>
          <w:color w:val="000000"/>
          <w:szCs w:val="28"/>
          <w:lang w:eastAsia="ru-RU"/>
        </w:rPr>
        <w:t xml:space="preserve">районного казачьего общества </w:t>
      </w:r>
      <w:r>
        <w:rPr>
          <w:rFonts w:eastAsia="Times New Roman"/>
          <w:szCs w:val="28"/>
          <w:lang w:eastAsia="ru-RU"/>
        </w:rPr>
        <w:t xml:space="preserve">на казачьи общества, входящие в состав </w:t>
      </w:r>
      <w:r>
        <w:rPr>
          <w:rFonts w:eastAsia="Times New Roman"/>
          <w:color w:val="000000"/>
          <w:szCs w:val="28"/>
          <w:lang w:eastAsia="ru-RU"/>
        </w:rPr>
        <w:t>районного казачьего общества</w:t>
      </w:r>
      <w:r>
        <w:rPr>
          <w:rFonts w:eastAsia="Times New Roman"/>
          <w:szCs w:val="28"/>
          <w:lang w:eastAsia="ru-RU"/>
        </w:rPr>
        <w:t xml:space="preserve"> и (или) правление </w:t>
      </w:r>
      <w:r>
        <w:rPr>
          <w:rFonts w:eastAsia="Times New Roman"/>
          <w:color w:val="000000"/>
          <w:szCs w:val="28"/>
          <w:lang w:eastAsia="ru-RU"/>
        </w:rPr>
        <w:t>районного казачьего общества</w:t>
      </w:r>
      <w:r>
        <w:rPr>
          <w:rFonts w:eastAsia="Times New Roman"/>
          <w:szCs w:val="28"/>
          <w:lang w:eastAsia="ru-RU"/>
        </w:rPr>
        <w:t>.</w:t>
      </w:r>
    </w:p>
    <w:p w:rsidR="002D63E4" w:rsidRDefault="002D63E4" w:rsidP="00424C4C">
      <w:pPr>
        <w:spacing w:line="276" w:lineRule="auto"/>
        <w:ind w:firstLine="735"/>
        <w:contextualSpacing/>
        <w:jc w:val="both"/>
        <w:textAlignment w:val="baseline"/>
      </w:pPr>
      <w:r>
        <w:rPr>
          <w:rFonts w:eastAsia="Times New Roman"/>
          <w:szCs w:val="28"/>
          <w:lang w:eastAsia="ru-RU"/>
        </w:rPr>
        <w:t>42.</w:t>
      </w:r>
      <w:r>
        <w:rPr>
          <w:rFonts w:eastAsia="Times New Roman"/>
          <w:szCs w:val="28"/>
          <w:lang w:eastAsia="ru-RU"/>
        </w:rPr>
        <w:tab/>
        <w:t>К компетенции сбора относятся вопросы:</w:t>
      </w:r>
    </w:p>
    <w:p w:rsidR="002D63E4" w:rsidRDefault="002D63E4" w:rsidP="00424C4C">
      <w:pPr>
        <w:numPr>
          <w:ilvl w:val="0"/>
          <w:numId w:val="10"/>
        </w:numPr>
        <w:spacing w:line="276" w:lineRule="auto"/>
        <w:ind w:left="0" w:firstLine="735"/>
        <w:contextualSpacing/>
        <w:jc w:val="both"/>
        <w:textAlignment w:val="baseline"/>
      </w:pPr>
      <w:r>
        <w:rPr>
          <w:rFonts w:eastAsia="Times New Roman"/>
          <w:szCs w:val="28"/>
          <w:lang w:eastAsia="ru-RU"/>
        </w:rPr>
        <w:t xml:space="preserve">принятия и внесения изменений в Устав </w:t>
      </w:r>
      <w:r>
        <w:rPr>
          <w:rFonts w:eastAsia="Times New Roman"/>
          <w:color w:val="000000"/>
          <w:szCs w:val="28"/>
          <w:lang w:eastAsia="ru-RU"/>
        </w:rPr>
        <w:t>районного казачьего общества</w:t>
      </w:r>
      <w:r>
        <w:rPr>
          <w:rFonts w:eastAsia="Times New Roman"/>
          <w:szCs w:val="28"/>
          <w:lang w:eastAsia="ru-RU"/>
        </w:rPr>
        <w:t>;</w:t>
      </w:r>
    </w:p>
    <w:p w:rsidR="002D63E4" w:rsidRDefault="002D63E4" w:rsidP="00424C4C">
      <w:pPr>
        <w:numPr>
          <w:ilvl w:val="0"/>
          <w:numId w:val="10"/>
        </w:numPr>
        <w:spacing w:line="276" w:lineRule="auto"/>
        <w:ind w:left="0" w:firstLine="735"/>
        <w:contextualSpacing/>
        <w:jc w:val="both"/>
        <w:textAlignment w:val="baseline"/>
      </w:pPr>
      <w:r>
        <w:rPr>
          <w:rFonts w:eastAsia="Times New Roman"/>
          <w:szCs w:val="28"/>
          <w:lang w:eastAsia="ru-RU"/>
        </w:rPr>
        <w:t xml:space="preserve">определения приоритетных направлений деятельности </w:t>
      </w:r>
      <w:r>
        <w:rPr>
          <w:rFonts w:eastAsia="Times New Roman"/>
          <w:color w:val="000000"/>
          <w:szCs w:val="28"/>
          <w:lang w:eastAsia="ru-RU"/>
        </w:rPr>
        <w:t>районного казачьего общества</w:t>
      </w:r>
      <w:r>
        <w:rPr>
          <w:rFonts w:eastAsia="Times New Roman"/>
          <w:szCs w:val="28"/>
          <w:lang w:eastAsia="ru-RU"/>
        </w:rPr>
        <w:t>;</w:t>
      </w:r>
    </w:p>
    <w:p w:rsidR="002D63E4" w:rsidRDefault="002D63E4" w:rsidP="00424C4C">
      <w:pPr>
        <w:numPr>
          <w:ilvl w:val="0"/>
          <w:numId w:val="10"/>
        </w:numPr>
        <w:spacing w:line="276" w:lineRule="auto"/>
        <w:ind w:left="0" w:firstLine="735"/>
        <w:contextualSpacing/>
        <w:jc w:val="both"/>
        <w:textAlignment w:val="baseline"/>
      </w:pPr>
      <w:r>
        <w:rPr>
          <w:rFonts w:eastAsia="Times New Roman"/>
          <w:szCs w:val="28"/>
          <w:lang w:eastAsia="ru-RU"/>
        </w:rPr>
        <w:t xml:space="preserve">образования органов </w:t>
      </w:r>
      <w:r>
        <w:rPr>
          <w:rFonts w:eastAsia="Times New Roman"/>
          <w:color w:val="000000"/>
          <w:szCs w:val="28"/>
          <w:lang w:eastAsia="ru-RU"/>
        </w:rPr>
        <w:t>районного казачьего общества</w:t>
      </w:r>
      <w:r>
        <w:rPr>
          <w:rFonts w:eastAsia="Times New Roman"/>
          <w:szCs w:val="28"/>
          <w:lang w:eastAsia="ru-RU"/>
        </w:rPr>
        <w:t xml:space="preserve"> и досрочного прекращения их полномочий, в том числе избрание атамана</w:t>
      </w:r>
      <w:r>
        <w:rPr>
          <w:rFonts w:eastAsia="Times New Roman"/>
          <w:color w:val="000000"/>
          <w:szCs w:val="28"/>
          <w:lang w:eastAsia="ru-RU"/>
        </w:rPr>
        <w:t xml:space="preserve"> районного казачьего общества</w:t>
      </w:r>
      <w:r>
        <w:rPr>
          <w:rFonts w:eastAsia="Times New Roman"/>
          <w:szCs w:val="28"/>
          <w:lang w:eastAsia="ru-RU"/>
        </w:rPr>
        <w:t>, избрание по представлению атамана</w:t>
      </w:r>
      <w:r>
        <w:rPr>
          <w:rFonts w:eastAsia="Times New Roman"/>
          <w:color w:val="000000"/>
          <w:szCs w:val="28"/>
          <w:lang w:eastAsia="ru-RU"/>
        </w:rPr>
        <w:t xml:space="preserve"> районного казачьего общества</w:t>
      </w:r>
      <w:r>
        <w:rPr>
          <w:rFonts w:eastAsia="Times New Roman"/>
          <w:szCs w:val="28"/>
          <w:lang w:eastAsia="ru-RU"/>
        </w:rPr>
        <w:t xml:space="preserve"> первого заместителя атамана</w:t>
      </w:r>
      <w:r>
        <w:rPr>
          <w:rFonts w:eastAsia="Times New Roman"/>
          <w:color w:val="000000"/>
          <w:szCs w:val="28"/>
          <w:lang w:eastAsia="ru-RU"/>
        </w:rPr>
        <w:t xml:space="preserve"> районного казачьего общества</w:t>
      </w:r>
      <w:r>
        <w:rPr>
          <w:rFonts w:eastAsia="Times New Roman"/>
          <w:szCs w:val="28"/>
          <w:lang w:eastAsia="ru-RU"/>
        </w:rPr>
        <w:t>, совета атаманов, совета стариков</w:t>
      </w:r>
      <w:r>
        <w:rPr>
          <w:rFonts w:eastAsia="Times New Roman"/>
          <w:color w:val="000000"/>
          <w:szCs w:val="28"/>
          <w:lang w:eastAsia="ru-RU"/>
        </w:rPr>
        <w:t xml:space="preserve"> районного казачьего общества</w:t>
      </w:r>
      <w:r>
        <w:rPr>
          <w:rFonts w:eastAsia="Times New Roman"/>
          <w:szCs w:val="28"/>
          <w:lang w:eastAsia="ru-RU"/>
        </w:rPr>
        <w:t xml:space="preserve">, казачьего суда </w:t>
      </w:r>
      <w:r>
        <w:rPr>
          <w:rFonts w:eastAsia="Times New Roman"/>
          <w:color w:val="000000"/>
          <w:szCs w:val="28"/>
          <w:lang w:eastAsia="ru-RU"/>
        </w:rPr>
        <w:t>районного казачьего общества</w:t>
      </w:r>
      <w:r>
        <w:rPr>
          <w:rFonts w:eastAsia="Times New Roman"/>
          <w:szCs w:val="28"/>
          <w:lang w:eastAsia="ru-RU"/>
        </w:rPr>
        <w:t>, контрольно-ревизионной комиссии</w:t>
      </w:r>
      <w:r>
        <w:rPr>
          <w:rFonts w:eastAsia="Times New Roman"/>
          <w:color w:val="000000"/>
          <w:szCs w:val="28"/>
          <w:lang w:eastAsia="ru-RU"/>
        </w:rPr>
        <w:t xml:space="preserve"> районного казачьего общества</w:t>
      </w:r>
      <w:r>
        <w:rPr>
          <w:rFonts w:eastAsia="Times New Roman"/>
          <w:szCs w:val="28"/>
          <w:lang w:eastAsia="ru-RU"/>
        </w:rPr>
        <w:t xml:space="preserve">, утверждение положений о совете атаманов, казачьем суде </w:t>
      </w:r>
      <w:r>
        <w:rPr>
          <w:rFonts w:eastAsia="Times New Roman"/>
          <w:color w:val="000000"/>
          <w:szCs w:val="28"/>
          <w:lang w:eastAsia="ru-RU"/>
        </w:rPr>
        <w:t xml:space="preserve">районного </w:t>
      </w:r>
      <w:r>
        <w:rPr>
          <w:rFonts w:eastAsia="Times New Roman"/>
          <w:color w:val="000000"/>
          <w:szCs w:val="28"/>
          <w:lang w:eastAsia="ru-RU"/>
        </w:rPr>
        <w:lastRenderedPageBreak/>
        <w:t>казачьего общества</w:t>
      </w:r>
      <w:r>
        <w:rPr>
          <w:rFonts w:eastAsia="Times New Roman"/>
          <w:szCs w:val="28"/>
          <w:lang w:eastAsia="ru-RU"/>
        </w:rPr>
        <w:t>, контрольно-ревизионной комиссии</w:t>
      </w:r>
      <w:r>
        <w:rPr>
          <w:rFonts w:eastAsia="Times New Roman"/>
          <w:color w:val="000000"/>
          <w:szCs w:val="28"/>
          <w:lang w:eastAsia="ru-RU"/>
        </w:rPr>
        <w:t xml:space="preserve"> районного казачьего общества</w:t>
      </w:r>
      <w:r>
        <w:rPr>
          <w:rFonts w:eastAsia="Times New Roman"/>
          <w:szCs w:val="28"/>
          <w:lang w:eastAsia="ru-RU"/>
        </w:rPr>
        <w:t>, определение количественного состава правления</w:t>
      </w:r>
      <w:r>
        <w:rPr>
          <w:rFonts w:eastAsia="Times New Roman"/>
          <w:color w:val="000000"/>
          <w:szCs w:val="28"/>
          <w:lang w:eastAsia="ru-RU"/>
        </w:rPr>
        <w:t xml:space="preserve"> районного казачьего общества</w:t>
      </w:r>
      <w:r>
        <w:rPr>
          <w:rFonts w:eastAsia="Times New Roman"/>
          <w:szCs w:val="28"/>
          <w:lang w:eastAsia="ru-RU"/>
        </w:rPr>
        <w:t xml:space="preserve"> и его структуры.</w:t>
      </w:r>
    </w:p>
    <w:p w:rsidR="002D63E4" w:rsidRDefault="002D63E4" w:rsidP="00424C4C">
      <w:pPr>
        <w:numPr>
          <w:ilvl w:val="0"/>
          <w:numId w:val="10"/>
        </w:numPr>
        <w:spacing w:line="276" w:lineRule="auto"/>
        <w:ind w:left="0" w:firstLine="735"/>
        <w:contextualSpacing/>
        <w:jc w:val="both"/>
        <w:textAlignment w:val="baseline"/>
      </w:pPr>
      <w:r>
        <w:rPr>
          <w:rFonts w:eastAsia="Times New Roman"/>
          <w:szCs w:val="28"/>
          <w:lang w:eastAsia="ru-RU"/>
        </w:rPr>
        <w:t>прекращения полномочий атамана</w:t>
      </w:r>
      <w:r>
        <w:rPr>
          <w:rFonts w:eastAsia="Times New Roman"/>
          <w:color w:val="000000"/>
          <w:szCs w:val="28"/>
          <w:lang w:eastAsia="ru-RU"/>
        </w:rPr>
        <w:t xml:space="preserve"> районного казачьего общества</w:t>
      </w:r>
      <w:r>
        <w:rPr>
          <w:rFonts w:eastAsia="Times New Roman"/>
          <w:szCs w:val="28"/>
          <w:lang w:eastAsia="ru-RU"/>
        </w:rPr>
        <w:t xml:space="preserve"> по предложению атамана Кубанского казачьего войска и (или) атамана казачьего отдела;</w:t>
      </w:r>
    </w:p>
    <w:p w:rsidR="002D63E4" w:rsidRDefault="002D63E4" w:rsidP="00424C4C">
      <w:pPr>
        <w:numPr>
          <w:ilvl w:val="0"/>
          <w:numId w:val="10"/>
        </w:numPr>
        <w:spacing w:line="276" w:lineRule="auto"/>
        <w:ind w:left="0" w:firstLine="735"/>
        <w:contextualSpacing/>
        <w:jc w:val="both"/>
        <w:textAlignment w:val="baseline"/>
      </w:pPr>
      <w:r>
        <w:rPr>
          <w:rFonts w:eastAsia="Times New Roman"/>
          <w:szCs w:val="28"/>
          <w:lang w:eastAsia="ru-RU"/>
        </w:rPr>
        <w:t>изменения состава</w:t>
      </w:r>
      <w:r>
        <w:rPr>
          <w:rFonts w:eastAsia="Times New Roman"/>
          <w:color w:val="000000"/>
          <w:szCs w:val="28"/>
          <w:lang w:eastAsia="ru-RU"/>
        </w:rPr>
        <w:t xml:space="preserve"> районного казачьего общества</w:t>
      </w:r>
      <w:r>
        <w:rPr>
          <w:rFonts w:eastAsia="Times New Roman"/>
          <w:szCs w:val="28"/>
          <w:lang w:eastAsia="ru-RU"/>
        </w:rPr>
        <w:t xml:space="preserve"> (включение в состав, либо исключение из состава </w:t>
      </w:r>
      <w:r>
        <w:rPr>
          <w:rFonts w:eastAsia="Times New Roman"/>
          <w:color w:val="000000"/>
          <w:szCs w:val="28"/>
          <w:lang w:eastAsia="ru-RU"/>
        </w:rPr>
        <w:t>районного казачьего общества</w:t>
      </w:r>
      <w:r>
        <w:rPr>
          <w:rFonts w:eastAsia="Times New Roman"/>
          <w:szCs w:val="28"/>
          <w:lang w:eastAsia="ru-RU"/>
        </w:rPr>
        <w:t xml:space="preserve"> казачьих обществ);</w:t>
      </w:r>
    </w:p>
    <w:p w:rsidR="002D63E4" w:rsidRDefault="002D63E4" w:rsidP="00424C4C">
      <w:pPr>
        <w:numPr>
          <w:ilvl w:val="0"/>
          <w:numId w:val="10"/>
        </w:numPr>
        <w:spacing w:line="276" w:lineRule="auto"/>
        <w:ind w:left="0" w:firstLine="735"/>
        <w:contextualSpacing/>
        <w:jc w:val="both"/>
        <w:textAlignment w:val="baseline"/>
      </w:pPr>
      <w:r>
        <w:rPr>
          <w:rFonts w:eastAsia="Times New Roman"/>
          <w:szCs w:val="28"/>
          <w:lang w:eastAsia="ru-RU"/>
        </w:rPr>
        <w:t xml:space="preserve">реорганизации </w:t>
      </w:r>
      <w:r>
        <w:rPr>
          <w:rFonts w:eastAsia="Times New Roman"/>
          <w:color w:val="000000"/>
          <w:szCs w:val="28"/>
          <w:lang w:eastAsia="ru-RU"/>
        </w:rPr>
        <w:t>районного казачьего общества</w:t>
      </w:r>
      <w:r>
        <w:rPr>
          <w:rFonts w:eastAsia="Times New Roman"/>
          <w:szCs w:val="28"/>
          <w:lang w:eastAsia="ru-RU"/>
        </w:rPr>
        <w:t>;</w:t>
      </w:r>
    </w:p>
    <w:p w:rsidR="002D63E4" w:rsidRDefault="002D63E4" w:rsidP="00424C4C">
      <w:pPr>
        <w:numPr>
          <w:ilvl w:val="0"/>
          <w:numId w:val="10"/>
        </w:numPr>
        <w:spacing w:line="276" w:lineRule="auto"/>
        <w:ind w:left="0" w:firstLine="735"/>
        <w:contextualSpacing/>
        <w:jc w:val="both"/>
        <w:textAlignment w:val="baseline"/>
      </w:pPr>
      <w:r>
        <w:rPr>
          <w:rFonts w:eastAsia="Times New Roman"/>
          <w:szCs w:val="28"/>
          <w:lang w:eastAsia="ru-RU"/>
        </w:rPr>
        <w:t>ликвидации</w:t>
      </w:r>
      <w:r>
        <w:rPr>
          <w:rFonts w:eastAsia="Times New Roman"/>
          <w:color w:val="000000"/>
          <w:szCs w:val="28"/>
          <w:lang w:eastAsia="ru-RU"/>
        </w:rPr>
        <w:t xml:space="preserve"> районного казачьего общества</w:t>
      </w:r>
      <w:r>
        <w:rPr>
          <w:rFonts w:eastAsia="Times New Roman"/>
          <w:szCs w:val="28"/>
          <w:lang w:eastAsia="ru-RU"/>
        </w:rPr>
        <w:t>, назначения ликвидационной комиссии (ликвидатора), установления в соответствии законодательством Российской Федерации порядка и сроков ликвидации</w:t>
      </w:r>
      <w:r>
        <w:rPr>
          <w:rFonts w:eastAsia="Times New Roman"/>
          <w:color w:val="000000"/>
          <w:szCs w:val="28"/>
          <w:lang w:eastAsia="ru-RU"/>
        </w:rPr>
        <w:t xml:space="preserve"> районного казачьего общества</w:t>
      </w:r>
      <w:r>
        <w:rPr>
          <w:rFonts w:eastAsia="Times New Roman"/>
          <w:szCs w:val="28"/>
          <w:lang w:eastAsia="ru-RU"/>
        </w:rPr>
        <w:t xml:space="preserve">, утверждения промежуточного ликвидационного баланса и ликвидационного баланса, определение судьбы оставшегося после удовлетворения требований кредиторов имущества </w:t>
      </w:r>
      <w:r>
        <w:rPr>
          <w:rFonts w:eastAsia="Times New Roman"/>
          <w:color w:val="000000"/>
          <w:szCs w:val="28"/>
          <w:lang w:eastAsia="ru-RU"/>
        </w:rPr>
        <w:t>районного казачьего общества</w:t>
      </w:r>
      <w:r>
        <w:rPr>
          <w:rFonts w:eastAsia="Times New Roman"/>
          <w:szCs w:val="28"/>
          <w:lang w:eastAsia="ru-RU"/>
        </w:rPr>
        <w:t>;</w:t>
      </w:r>
    </w:p>
    <w:p w:rsidR="002D63E4" w:rsidRDefault="002D63E4" w:rsidP="00424C4C">
      <w:pPr>
        <w:numPr>
          <w:ilvl w:val="0"/>
          <w:numId w:val="10"/>
        </w:numPr>
        <w:spacing w:line="276" w:lineRule="auto"/>
        <w:ind w:left="0" w:firstLine="735"/>
        <w:contextualSpacing/>
        <w:jc w:val="both"/>
        <w:textAlignment w:val="baseline"/>
      </w:pPr>
      <w:r>
        <w:rPr>
          <w:rFonts w:eastAsia="Times New Roman"/>
          <w:szCs w:val="28"/>
          <w:lang w:eastAsia="ru-RU"/>
        </w:rPr>
        <w:t xml:space="preserve">определения в соответствии с законодательством Российской Федерации принципов формирования и использования имущества </w:t>
      </w:r>
      <w:r>
        <w:rPr>
          <w:rFonts w:eastAsia="Times New Roman"/>
          <w:color w:val="000000"/>
          <w:szCs w:val="28"/>
          <w:lang w:eastAsia="ru-RU"/>
        </w:rPr>
        <w:t>районного казачьего общества</w:t>
      </w:r>
      <w:r>
        <w:rPr>
          <w:rFonts w:eastAsia="Times New Roman"/>
          <w:szCs w:val="28"/>
          <w:lang w:eastAsia="ru-RU"/>
        </w:rPr>
        <w:t xml:space="preserve">, в том числе порядка и условий передачи имущества </w:t>
      </w:r>
      <w:r>
        <w:rPr>
          <w:rFonts w:eastAsia="Times New Roman"/>
          <w:color w:val="000000"/>
          <w:szCs w:val="28"/>
          <w:lang w:eastAsia="ru-RU"/>
        </w:rPr>
        <w:t>районного казачьего общества</w:t>
      </w:r>
      <w:r>
        <w:rPr>
          <w:rFonts w:eastAsia="Times New Roman"/>
          <w:szCs w:val="28"/>
          <w:lang w:eastAsia="ru-RU"/>
        </w:rPr>
        <w:t>, входящим в его состав казачьим обществам, и порядка изъятия у них указанного имущества; </w:t>
      </w:r>
    </w:p>
    <w:p w:rsidR="002D63E4" w:rsidRDefault="002D63E4" w:rsidP="00424C4C">
      <w:pPr>
        <w:numPr>
          <w:ilvl w:val="0"/>
          <w:numId w:val="10"/>
        </w:numPr>
        <w:spacing w:line="276" w:lineRule="auto"/>
        <w:ind w:left="0" w:firstLine="735"/>
        <w:contextualSpacing/>
        <w:jc w:val="both"/>
        <w:textAlignment w:val="baseline"/>
      </w:pPr>
      <w:r>
        <w:rPr>
          <w:rFonts w:eastAsia="Times New Roman"/>
          <w:szCs w:val="28"/>
          <w:lang w:eastAsia="ru-RU"/>
        </w:rPr>
        <w:t xml:space="preserve">распределения полномочий по распоряжению имуществом </w:t>
      </w:r>
      <w:r>
        <w:rPr>
          <w:rFonts w:eastAsia="Times New Roman"/>
          <w:color w:val="000000"/>
          <w:szCs w:val="28"/>
          <w:lang w:eastAsia="ru-RU"/>
        </w:rPr>
        <w:t>районного казачьего общества</w:t>
      </w:r>
      <w:r>
        <w:rPr>
          <w:rFonts w:eastAsia="Times New Roman"/>
          <w:szCs w:val="28"/>
          <w:lang w:eastAsia="ru-RU"/>
        </w:rPr>
        <w:t xml:space="preserve"> между органами управления </w:t>
      </w:r>
      <w:r>
        <w:rPr>
          <w:rFonts w:eastAsia="Times New Roman"/>
          <w:color w:val="000000"/>
          <w:szCs w:val="28"/>
          <w:lang w:eastAsia="ru-RU"/>
        </w:rPr>
        <w:t>районного казачьего общества</w:t>
      </w:r>
      <w:r>
        <w:rPr>
          <w:rFonts w:eastAsia="Times New Roman"/>
          <w:szCs w:val="28"/>
          <w:lang w:eastAsia="ru-RU"/>
        </w:rPr>
        <w:t>, в том числе между сбором</w:t>
      </w:r>
      <w:r>
        <w:rPr>
          <w:rFonts w:eastAsia="Times New Roman"/>
          <w:color w:val="000000"/>
          <w:szCs w:val="28"/>
          <w:lang w:eastAsia="ru-RU"/>
        </w:rPr>
        <w:t xml:space="preserve"> районного казачьего общества</w:t>
      </w:r>
      <w:r>
        <w:rPr>
          <w:rFonts w:eastAsia="Times New Roman"/>
          <w:szCs w:val="28"/>
          <w:lang w:eastAsia="ru-RU"/>
        </w:rPr>
        <w:t>, атаманом</w:t>
      </w:r>
      <w:r>
        <w:rPr>
          <w:rFonts w:eastAsia="Times New Roman"/>
          <w:color w:val="000000"/>
          <w:szCs w:val="28"/>
          <w:lang w:eastAsia="ru-RU"/>
        </w:rPr>
        <w:t xml:space="preserve"> районного казачьего общества</w:t>
      </w:r>
      <w:r>
        <w:rPr>
          <w:rFonts w:eastAsia="Times New Roman"/>
          <w:szCs w:val="28"/>
          <w:lang w:eastAsia="ru-RU"/>
        </w:rPr>
        <w:t xml:space="preserve"> и атаманами казачьих обществ, входящих в состав </w:t>
      </w:r>
      <w:r>
        <w:rPr>
          <w:rFonts w:eastAsia="Times New Roman"/>
          <w:color w:val="000000"/>
          <w:szCs w:val="28"/>
          <w:lang w:eastAsia="ru-RU"/>
        </w:rPr>
        <w:t>районного казачьего общества</w:t>
      </w:r>
      <w:r>
        <w:rPr>
          <w:rFonts w:eastAsia="Times New Roman"/>
          <w:szCs w:val="28"/>
          <w:lang w:eastAsia="ru-RU"/>
        </w:rPr>
        <w:t>; </w:t>
      </w:r>
    </w:p>
    <w:p w:rsidR="002D63E4" w:rsidRDefault="002D63E4" w:rsidP="00424C4C">
      <w:pPr>
        <w:numPr>
          <w:ilvl w:val="0"/>
          <w:numId w:val="10"/>
        </w:numPr>
        <w:spacing w:line="276" w:lineRule="auto"/>
        <w:ind w:left="0" w:firstLine="735"/>
        <w:contextualSpacing/>
        <w:jc w:val="both"/>
        <w:textAlignment w:val="baseline"/>
      </w:pPr>
      <w:r>
        <w:rPr>
          <w:rFonts w:eastAsia="Times New Roman"/>
          <w:szCs w:val="28"/>
          <w:lang w:eastAsia="ru-RU"/>
        </w:rPr>
        <w:t xml:space="preserve">решения иных вопросов, связанных с распоряжением имуществом </w:t>
      </w:r>
      <w:r>
        <w:rPr>
          <w:rFonts w:eastAsia="Times New Roman"/>
          <w:color w:val="000000"/>
          <w:szCs w:val="28"/>
          <w:lang w:eastAsia="ru-RU"/>
        </w:rPr>
        <w:t>районного казачьего общества</w:t>
      </w:r>
      <w:r>
        <w:rPr>
          <w:rFonts w:eastAsia="Times New Roman"/>
          <w:szCs w:val="28"/>
          <w:lang w:eastAsia="ru-RU"/>
        </w:rPr>
        <w:t>, в соответствии с законодательством Российской Федерации;</w:t>
      </w:r>
    </w:p>
    <w:p w:rsidR="002D63E4" w:rsidRDefault="002D63E4" w:rsidP="00424C4C">
      <w:pPr>
        <w:numPr>
          <w:ilvl w:val="0"/>
          <w:numId w:val="10"/>
        </w:numPr>
        <w:spacing w:line="276" w:lineRule="auto"/>
        <w:ind w:left="0" w:firstLine="735"/>
        <w:contextualSpacing/>
        <w:jc w:val="both"/>
        <w:textAlignment w:val="baseline"/>
      </w:pPr>
      <w:r>
        <w:rPr>
          <w:rFonts w:eastAsia="Times New Roman"/>
          <w:szCs w:val="28"/>
          <w:lang w:eastAsia="ru-RU"/>
        </w:rPr>
        <w:t xml:space="preserve">рассмотрения и утверждения годового отчета и бухгалтерской (финансовой) отчетности </w:t>
      </w:r>
      <w:r>
        <w:rPr>
          <w:rFonts w:eastAsia="Times New Roman"/>
          <w:color w:val="000000"/>
          <w:szCs w:val="28"/>
          <w:lang w:eastAsia="ru-RU"/>
        </w:rPr>
        <w:t>районного казачьего общества</w:t>
      </w:r>
      <w:r>
        <w:rPr>
          <w:rFonts w:eastAsia="Times New Roman"/>
          <w:szCs w:val="28"/>
          <w:lang w:eastAsia="ru-RU"/>
        </w:rPr>
        <w:t xml:space="preserve">, иных отчетов о деятельности </w:t>
      </w:r>
      <w:r>
        <w:rPr>
          <w:rFonts w:eastAsia="Times New Roman"/>
          <w:color w:val="000000"/>
          <w:szCs w:val="28"/>
          <w:lang w:eastAsia="ru-RU"/>
        </w:rPr>
        <w:t>районного казачьего общества</w:t>
      </w:r>
      <w:r>
        <w:rPr>
          <w:rFonts w:eastAsia="Times New Roman"/>
          <w:szCs w:val="28"/>
          <w:lang w:eastAsia="ru-RU"/>
        </w:rPr>
        <w:t>, в том числе об исполнении казаками принятых на себя обязательств по несению государственной или иной службы, утверждение финансового плана и внесение в него изменений;</w:t>
      </w:r>
    </w:p>
    <w:p w:rsidR="002D63E4" w:rsidRDefault="002D63E4" w:rsidP="00424C4C">
      <w:pPr>
        <w:numPr>
          <w:ilvl w:val="0"/>
          <w:numId w:val="10"/>
        </w:numPr>
        <w:spacing w:line="276" w:lineRule="auto"/>
        <w:ind w:left="0" w:firstLine="735"/>
        <w:contextualSpacing/>
        <w:jc w:val="both"/>
        <w:textAlignment w:val="baseline"/>
      </w:pPr>
      <w:r>
        <w:rPr>
          <w:rFonts w:eastAsia="Times New Roman"/>
          <w:szCs w:val="28"/>
          <w:lang w:eastAsia="ru-RU"/>
        </w:rPr>
        <w:t>рассмотрения и утверждения отчетов атамана</w:t>
      </w:r>
      <w:r>
        <w:rPr>
          <w:rFonts w:eastAsia="Times New Roman"/>
          <w:color w:val="000000"/>
          <w:szCs w:val="28"/>
          <w:lang w:eastAsia="ru-RU"/>
        </w:rPr>
        <w:t xml:space="preserve"> районного казачьего общества</w:t>
      </w:r>
      <w:r>
        <w:rPr>
          <w:rFonts w:eastAsia="Times New Roman"/>
          <w:szCs w:val="28"/>
          <w:lang w:eastAsia="ru-RU"/>
        </w:rPr>
        <w:t>, правления</w:t>
      </w:r>
      <w:r>
        <w:rPr>
          <w:rFonts w:eastAsia="Times New Roman"/>
          <w:color w:val="000000"/>
          <w:szCs w:val="28"/>
          <w:lang w:eastAsia="ru-RU"/>
        </w:rPr>
        <w:t xml:space="preserve"> районного казачьего общества</w:t>
      </w:r>
      <w:r>
        <w:rPr>
          <w:rFonts w:eastAsia="Times New Roman"/>
          <w:szCs w:val="28"/>
          <w:lang w:eastAsia="ru-RU"/>
        </w:rPr>
        <w:t>, контрольно-ревизионной комиссии</w:t>
      </w:r>
      <w:r>
        <w:rPr>
          <w:rFonts w:eastAsia="Times New Roman"/>
          <w:color w:val="000000"/>
          <w:szCs w:val="28"/>
          <w:lang w:eastAsia="ru-RU"/>
        </w:rPr>
        <w:t xml:space="preserve"> районного казачьего общества</w:t>
      </w:r>
      <w:r>
        <w:rPr>
          <w:rFonts w:eastAsia="Times New Roman"/>
          <w:szCs w:val="28"/>
          <w:lang w:eastAsia="ru-RU"/>
        </w:rPr>
        <w:t xml:space="preserve">, иных органов </w:t>
      </w:r>
      <w:r>
        <w:rPr>
          <w:rFonts w:eastAsia="Times New Roman"/>
          <w:color w:val="000000"/>
          <w:szCs w:val="28"/>
          <w:lang w:eastAsia="ru-RU"/>
        </w:rPr>
        <w:t>районного казачьего общества</w:t>
      </w:r>
      <w:r>
        <w:rPr>
          <w:rFonts w:eastAsia="Times New Roman"/>
          <w:szCs w:val="28"/>
          <w:lang w:eastAsia="ru-RU"/>
        </w:rPr>
        <w:t>;</w:t>
      </w:r>
    </w:p>
    <w:p w:rsidR="002D63E4" w:rsidRDefault="002D63E4" w:rsidP="00424C4C">
      <w:pPr>
        <w:numPr>
          <w:ilvl w:val="0"/>
          <w:numId w:val="10"/>
        </w:numPr>
        <w:spacing w:line="276" w:lineRule="auto"/>
        <w:ind w:left="0" w:firstLine="735"/>
        <w:contextualSpacing/>
        <w:jc w:val="both"/>
        <w:textAlignment w:val="baseline"/>
      </w:pPr>
      <w:r>
        <w:rPr>
          <w:rFonts w:eastAsia="Times New Roman"/>
          <w:szCs w:val="28"/>
          <w:lang w:eastAsia="ru-RU"/>
        </w:rPr>
        <w:lastRenderedPageBreak/>
        <w:t>контрол</w:t>
      </w:r>
      <w:r w:rsidR="00666F59">
        <w:rPr>
          <w:rFonts w:eastAsia="Times New Roman"/>
          <w:szCs w:val="28"/>
          <w:lang w:eastAsia="ru-RU"/>
        </w:rPr>
        <w:t>ь</w:t>
      </w:r>
      <w:r>
        <w:rPr>
          <w:rFonts w:eastAsia="Times New Roman"/>
          <w:szCs w:val="28"/>
          <w:lang w:eastAsia="ru-RU"/>
        </w:rPr>
        <w:t xml:space="preserve"> за ходом выполнения договоров (соглашений) о несении казаками государственной или иной службы, заключенных в установленном порядке </w:t>
      </w:r>
      <w:r>
        <w:rPr>
          <w:rFonts w:eastAsia="Times New Roman"/>
          <w:color w:val="000000"/>
          <w:szCs w:val="28"/>
          <w:lang w:eastAsia="ru-RU"/>
        </w:rPr>
        <w:t>районным казачьим обществом</w:t>
      </w:r>
      <w:r>
        <w:rPr>
          <w:rFonts w:eastAsia="Times New Roman"/>
          <w:szCs w:val="28"/>
          <w:lang w:eastAsia="ru-RU"/>
        </w:rPr>
        <w:t xml:space="preserve"> и входящими в его состав казачьими обществами;</w:t>
      </w:r>
    </w:p>
    <w:p w:rsidR="002D63E4" w:rsidRDefault="002D63E4" w:rsidP="00424C4C">
      <w:pPr>
        <w:numPr>
          <w:ilvl w:val="0"/>
          <w:numId w:val="10"/>
        </w:numPr>
        <w:spacing w:line="276" w:lineRule="auto"/>
        <w:ind w:left="0" w:firstLine="735"/>
        <w:contextualSpacing/>
        <w:jc w:val="both"/>
        <w:textAlignment w:val="baseline"/>
      </w:pPr>
      <w:r>
        <w:rPr>
          <w:rFonts w:eastAsia="Times New Roman"/>
          <w:szCs w:val="28"/>
          <w:lang w:eastAsia="ru-RU"/>
        </w:rPr>
        <w:t xml:space="preserve">принятия мер по обеспечению исполнения казаками казачьих обществ, входящих в состав </w:t>
      </w:r>
      <w:r>
        <w:rPr>
          <w:rFonts w:eastAsia="Times New Roman"/>
          <w:color w:val="000000"/>
          <w:szCs w:val="28"/>
          <w:lang w:eastAsia="ru-RU"/>
        </w:rPr>
        <w:t>районного казачьего общества</w:t>
      </w:r>
      <w:r>
        <w:rPr>
          <w:rFonts w:eastAsia="Times New Roman"/>
          <w:szCs w:val="28"/>
          <w:lang w:eastAsia="ru-RU"/>
        </w:rPr>
        <w:t>, принятых обязательств по несению государственной или иной службы;</w:t>
      </w:r>
    </w:p>
    <w:p w:rsidR="002D63E4" w:rsidRDefault="002D63E4" w:rsidP="00424C4C">
      <w:pPr>
        <w:numPr>
          <w:ilvl w:val="0"/>
          <w:numId w:val="10"/>
        </w:numPr>
        <w:spacing w:line="276" w:lineRule="auto"/>
        <w:ind w:left="0" w:firstLine="735"/>
        <w:contextualSpacing/>
        <w:jc w:val="both"/>
        <w:textAlignment w:val="baseline"/>
      </w:pPr>
      <w:r>
        <w:rPr>
          <w:rFonts w:eastAsia="Times New Roman"/>
          <w:szCs w:val="28"/>
          <w:lang w:eastAsia="ru-RU"/>
        </w:rPr>
        <w:t>контрол</w:t>
      </w:r>
      <w:r w:rsidR="00666F59">
        <w:rPr>
          <w:rFonts w:eastAsia="Times New Roman"/>
          <w:szCs w:val="28"/>
          <w:lang w:eastAsia="ru-RU"/>
        </w:rPr>
        <w:t>ь</w:t>
      </w:r>
      <w:r>
        <w:rPr>
          <w:rFonts w:eastAsia="Times New Roman"/>
          <w:szCs w:val="28"/>
          <w:lang w:eastAsia="ru-RU"/>
        </w:rPr>
        <w:t xml:space="preserve"> за ходом осуществления казаками казачьих обществ, входящих в состав </w:t>
      </w:r>
      <w:r>
        <w:rPr>
          <w:rFonts w:eastAsia="Times New Roman"/>
          <w:color w:val="000000"/>
          <w:szCs w:val="28"/>
          <w:lang w:eastAsia="ru-RU"/>
        </w:rPr>
        <w:t>районного казачьего общества</w:t>
      </w:r>
      <w:r>
        <w:rPr>
          <w:rFonts w:eastAsia="Times New Roman"/>
          <w:szCs w:val="28"/>
          <w:lang w:eastAsia="ru-RU"/>
        </w:rPr>
        <w:t>, иной деятельности на основе договоров (соглашений) казачьих обществ с органами военного управления, федеральными органами исполнительной власти и (или) их территориальными органами, органами исполнительной власти субъектов Российской Федерации и органами местного самоуправления;</w:t>
      </w:r>
    </w:p>
    <w:p w:rsidR="002D63E4" w:rsidRDefault="002D63E4" w:rsidP="00424C4C">
      <w:pPr>
        <w:numPr>
          <w:ilvl w:val="0"/>
          <w:numId w:val="10"/>
        </w:numPr>
        <w:spacing w:line="276" w:lineRule="auto"/>
        <w:ind w:left="0" w:firstLine="735"/>
        <w:contextualSpacing/>
        <w:jc w:val="both"/>
        <w:textAlignment w:val="baseline"/>
      </w:pPr>
      <w:r>
        <w:rPr>
          <w:rFonts w:eastAsia="Times New Roman"/>
          <w:szCs w:val="28"/>
          <w:lang w:eastAsia="ru-RU"/>
        </w:rPr>
        <w:t xml:space="preserve">соблюдения установленного порядка выдачи удостоверения казака, установленного порядка присвоения чинов казакам казачьих обществ, входящих в состав </w:t>
      </w:r>
      <w:r>
        <w:rPr>
          <w:rFonts w:eastAsia="Times New Roman"/>
          <w:color w:val="000000"/>
          <w:szCs w:val="28"/>
          <w:lang w:eastAsia="ru-RU"/>
        </w:rPr>
        <w:t>районного казачьего общества</w:t>
      </w:r>
      <w:r>
        <w:rPr>
          <w:rFonts w:eastAsia="Times New Roman"/>
          <w:szCs w:val="28"/>
          <w:lang w:eastAsia="ru-RU"/>
        </w:rPr>
        <w:t>;</w:t>
      </w:r>
    </w:p>
    <w:p w:rsidR="002D63E4" w:rsidRDefault="002D63E4" w:rsidP="00424C4C">
      <w:pPr>
        <w:numPr>
          <w:ilvl w:val="0"/>
          <w:numId w:val="10"/>
        </w:numPr>
        <w:spacing w:line="276" w:lineRule="auto"/>
        <w:ind w:left="0" w:firstLine="735"/>
        <w:contextualSpacing/>
        <w:jc w:val="both"/>
        <w:textAlignment w:val="baseline"/>
      </w:pPr>
      <w:r>
        <w:rPr>
          <w:rFonts w:eastAsia="Times New Roman"/>
          <w:color w:val="000000"/>
          <w:szCs w:val="28"/>
          <w:lang w:eastAsia="ru-RU"/>
        </w:rPr>
        <w:t>утверждения аудитора районного казачьего общества, определения размера оплаты его услуг;</w:t>
      </w:r>
    </w:p>
    <w:p w:rsidR="002D63E4" w:rsidRDefault="002D63E4" w:rsidP="00424C4C">
      <w:pPr>
        <w:numPr>
          <w:ilvl w:val="0"/>
          <w:numId w:val="10"/>
        </w:numPr>
        <w:spacing w:line="276" w:lineRule="auto"/>
        <w:ind w:left="0" w:firstLine="735"/>
        <w:contextualSpacing/>
        <w:jc w:val="both"/>
        <w:textAlignment w:val="baseline"/>
      </w:pPr>
      <w:r>
        <w:rPr>
          <w:rFonts w:eastAsia="Times New Roman"/>
          <w:szCs w:val="28"/>
          <w:lang w:eastAsia="ru-RU"/>
        </w:rPr>
        <w:t>определения порядка оказания материальной и иной помощи семьям погибших (умерших) казаков, многодетным семьям, сиротам, инвалидам и пенсионерам, а также членам семей казаков, призванных (поступивших) на военную службу;</w:t>
      </w:r>
    </w:p>
    <w:p w:rsidR="002D63E4" w:rsidRDefault="002D63E4" w:rsidP="00424C4C">
      <w:pPr>
        <w:numPr>
          <w:ilvl w:val="0"/>
          <w:numId w:val="10"/>
        </w:numPr>
        <w:spacing w:line="276" w:lineRule="auto"/>
        <w:ind w:left="0" w:firstLine="735"/>
        <w:contextualSpacing/>
        <w:jc w:val="both"/>
        <w:textAlignment w:val="baseline"/>
      </w:pPr>
      <w:r>
        <w:rPr>
          <w:rFonts w:eastAsia="Times New Roman"/>
          <w:szCs w:val="28"/>
          <w:lang w:eastAsia="ru-RU"/>
        </w:rPr>
        <w:t>рассмотрения предложений и ходатайств казаков, а также атамана</w:t>
      </w:r>
      <w:r>
        <w:rPr>
          <w:rFonts w:eastAsia="Times New Roman"/>
          <w:color w:val="000000"/>
          <w:szCs w:val="28"/>
          <w:lang w:eastAsia="ru-RU"/>
        </w:rPr>
        <w:t xml:space="preserve"> районного казачьего общества</w:t>
      </w:r>
      <w:r>
        <w:rPr>
          <w:rFonts w:eastAsia="Times New Roman"/>
          <w:szCs w:val="28"/>
          <w:lang w:eastAsia="ru-RU"/>
        </w:rPr>
        <w:t xml:space="preserve">, атаманов казачьих обществ, входящих в состав </w:t>
      </w:r>
      <w:r>
        <w:rPr>
          <w:rFonts w:eastAsia="Times New Roman"/>
          <w:color w:val="000000"/>
          <w:szCs w:val="28"/>
          <w:lang w:eastAsia="ru-RU"/>
        </w:rPr>
        <w:t>районного казачьего общества</w:t>
      </w:r>
      <w:r>
        <w:rPr>
          <w:rFonts w:eastAsia="Times New Roman"/>
          <w:szCs w:val="28"/>
          <w:lang w:eastAsia="ru-RU"/>
        </w:rPr>
        <w:t>, принятие по ним решений;</w:t>
      </w:r>
    </w:p>
    <w:p w:rsidR="002D63E4" w:rsidRDefault="002D63E4" w:rsidP="00424C4C">
      <w:pPr>
        <w:numPr>
          <w:ilvl w:val="0"/>
          <w:numId w:val="10"/>
        </w:numPr>
        <w:spacing w:line="276" w:lineRule="auto"/>
        <w:ind w:left="0" w:firstLine="735"/>
        <w:contextualSpacing/>
        <w:jc w:val="both"/>
        <w:textAlignment w:val="baseline"/>
      </w:pPr>
      <w:r>
        <w:rPr>
          <w:rFonts w:eastAsia="Times New Roman"/>
          <w:szCs w:val="28"/>
          <w:lang w:eastAsia="ru-RU"/>
        </w:rPr>
        <w:t xml:space="preserve">создания филиалов и открытие представительств </w:t>
      </w:r>
      <w:r>
        <w:rPr>
          <w:rFonts w:eastAsia="Times New Roman"/>
          <w:color w:val="000000"/>
          <w:szCs w:val="28"/>
          <w:lang w:eastAsia="ru-RU"/>
        </w:rPr>
        <w:t>районного казачьего общества</w:t>
      </w:r>
      <w:r>
        <w:rPr>
          <w:rFonts w:eastAsia="Times New Roman"/>
          <w:szCs w:val="28"/>
          <w:lang w:eastAsia="ru-RU"/>
        </w:rPr>
        <w:t>;</w:t>
      </w:r>
    </w:p>
    <w:p w:rsidR="002D63E4" w:rsidRDefault="002D63E4" w:rsidP="00424C4C">
      <w:pPr>
        <w:numPr>
          <w:ilvl w:val="0"/>
          <w:numId w:val="10"/>
        </w:numPr>
        <w:spacing w:line="276" w:lineRule="auto"/>
        <w:ind w:left="0" w:firstLine="735"/>
        <w:contextualSpacing/>
        <w:jc w:val="both"/>
        <w:textAlignment w:val="baseline"/>
      </w:pPr>
      <w:r>
        <w:rPr>
          <w:rFonts w:eastAsia="Times New Roman"/>
          <w:szCs w:val="28"/>
          <w:lang w:eastAsia="ru-RU"/>
        </w:rPr>
        <w:t>участия в других организациях;</w:t>
      </w:r>
    </w:p>
    <w:p w:rsidR="002D63E4" w:rsidRDefault="002D63E4" w:rsidP="00424C4C">
      <w:pPr>
        <w:numPr>
          <w:ilvl w:val="0"/>
          <w:numId w:val="10"/>
        </w:numPr>
        <w:spacing w:line="276" w:lineRule="auto"/>
        <w:ind w:left="0" w:firstLine="735"/>
        <w:contextualSpacing/>
        <w:jc w:val="both"/>
        <w:textAlignment w:val="baseline"/>
      </w:pPr>
      <w:r>
        <w:rPr>
          <w:rFonts w:eastAsia="Times New Roman"/>
          <w:szCs w:val="28"/>
          <w:lang w:eastAsia="ru-RU"/>
        </w:rPr>
        <w:t xml:space="preserve">учреждение наград и иных форм поощрений </w:t>
      </w:r>
      <w:r>
        <w:rPr>
          <w:rFonts w:eastAsia="Times New Roman"/>
          <w:color w:val="000000"/>
          <w:szCs w:val="28"/>
          <w:lang w:eastAsia="ru-RU"/>
        </w:rPr>
        <w:t>районного казачьего общества</w:t>
      </w:r>
      <w:r>
        <w:rPr>
          <w:rFonts w:eastAsia="Times New Roman"/>
          <w:szCs w:val="28"/>
          <w:lang w:eastAsia="ru-RU"/>
        </w:rPr>
        <w:t>;</w:t>
      </w:r>
    </w:p>
    <w:p w:rsidR="002D63E4" w:rsidRDefault="002D63E4" w:rsidP="00424C4C">
      <w:pPr>
        <w:numPr>
          <w:ilvl w:val="0"/>
          <w:numId w:val="10"/>
        </w:numPr>
        <w:spacing w:line="276" w:lineRule="auto"/>
        <w:ind w:left="0" w:firstLine="735"/>
        <w:contextualSpacing/>
        <w:jc w:val="both"/>
        <w:textAlignment w:val="baseline"/>
      </w:pPr>
      <w:r>
        <w:rPr>
          <w:rFonts w:eastAsia="Times New Roman"/>
          <w:szCs w:val="28"/>
          <w:lang w:eastAsia="ru-RU"/>
        </w:rPr>
        <w:t xml:space="preserve">утверждения положения об аттестационной комиссии </w:t>
      </w:r>
      <w:r>
        <w:rPr>
          <w:rFonts w:eastAsia="Times New Roman"/>
          <w:color w:val="000000"/>
          <w:szCs w:val="28"/>
          <w:lang w:eastAsia="ru-RU"/>
        </w:rPr>
        <w:t>районного казачьего общества</w:t>
      </w:r>
      <w:r>
        <w:rPr>
          <w:rFonts w:eastAsia="Times New Roman"/>
          <w:szCs w:val="28"/>
          <w:lang w:eastAsia="ru-RU"/>
        </w:rPr>
        <w:t xml:space="preserve"> (не являющееся органом </w:t>
      </w:r>
      <w:r>
        <w:rPr>
          <w:rFonts w:eastAsia="Times New Roman"/>
          <w:color w:val="000000"/>
          <w:szCs w:val="28"/>
          <w:lang w:eastAsia="ru-RU"/>
        </w:rPr>
        <w:t>районного казачьего общества</w:t>
      </w:r>
      <w:r>
        <w:rPr>
          <w:rFonts w:eastAsia="Times New Roman"/>
          <w:szCs w:val="28"/>
          <w:lang w:eastAsia="ru-RU"/>
        </w:rPr>
        <w:t>);</w:t>
      </w:r>
    </w:p>
    <w:p w:rsidR="002D63E4" w:rsidRDefault="002D63E4" w:rsidP="00424C4C">
      <w:pPr>
        <w:numPr>
          <w:ilvl w:val="0"/>
          <w:numId w:val="10"/>
        </w:numPr>
        <w:spacing w:line="276" w:lineRule="auto"/>
        <w:ind w:left="0" w:firstLine="735"/>
        <w:contextualSpacing/>
        <w:jc w:val="both"/>
        <w:textAlignment w:val="baseline"/>
      </w:pPr>
      <w:r>
        <w:rPr>
          <w:rFonts w:eastAsia="Times New Roman"/>
          <w:szCs w:val="28"/>
          <w:lang w:eastAsia="ru-RU"/>
        </w:rPr>
        <w:t xml:space="preserve">утверждения дисциплинарных положений (положений о дисциплине) </w:t>
      </w:r>
      <w:r>
        <w:rPr>
          <w:rFonts w:eastAsia="Times New Roman"/>
          <w:color w:val="000000"/>
          <w:szCs w:val="28"/>
          <w:lang w:eastAsia="ru-RU"/>
        </w:rPr>
        <w:t>районного казачьего общества</w:t>
      </w:r>
      <w:r>
        <w:rPr>
          <w:rFonts w:eastAsia="Times New Roman"/>
          <w:szCs w:val="28"/>
          <w:lang w:eastAsia="ru-RU"/>
        </w:rPr>
        <w:t>;</w:t>
      </w:r>
    </w:p>
    <w:p w:rsidR="002D63E4" w:rsidRDefault="002D63E4" w:rsidP="00424C4C">
      <w:pPr>
        <w:numPr>
          <w:ilvl w:val="0"/>
          <w:numId w:val="10"/>
        </w:numPr>
        <w:spacing w:line="276" w:lineRule="auto"/>
        <w:ind w:left="0" w:firstLine="735"/>
        <w:contextualSpacing/>
        <w:jc w:val="both"/>
        <w:textAlignment w:val="baseline"/>
      </w:pPr>
      <w:r>
        <w:rPr>
          <w:rFonts w:eastAsia="Times New Roman"/>
          <w:szCs w:val="28"/>
          <w:lang w:eastAsia="ru-RU"/>
        </w:rPr>
        <w:t>определение порядка приема в состав казаков первичного казачьего общества.</w:t>
      </w:r>
    </w:p>
    <w:p w:rsidR="002D63E4" w:rsidRDefault="002D63E4" w:rsidP="00424C4C">
      <w:pPr>
        <w:spacing w:line="276" w:lineRule="auto"/>
        <w:ind w:firstLine="735"/>
        <w:contextualSpacing/>
        <w:jc w:val="both"/>
        <w:textAlignment w:val="baseline"/>
      </w:pPr>
      <w:r>
        <w:rPr>
          <w:rFonts w:eastAsia="Times New Roman"/>
          <w:szCs w:val="28"/>
          <w:lang w:eastAsia="ru-RU"/>
        </w:rPr>
        <w:t xml:space="preserve">43. Сбор рассматривает другие вопросы, связанные с уставной деятельностью </w:t>
      </w:r>
      <w:r>
        <w:rPr>
          <w:rFonts w:eastAsia="Times New Roman"/>
          <w:color w:val="000000"/>
          <w:szCs w:val="28"/>
          <w:lang w:eastAsia="ru-RU"/>
        </w:rPr>
        <w:t>районного казачьего общества</w:t>
      </w:r>
      <w:r>
        <w:rPr>
          <w:rFonts w:eastAsia="Times New Roman"/>
          <w:szCs w:val="28"/>
          <w:lang w:eastAsia="ru-RU"/>
        </w:rPr>
        <w:t xml:space="preserve"> и входящих в его состав казачьих обществ.</w:t>
      </w:r>
    </w:p>
    <w:p w:rsidR="002D63E4" w:rsidRDefault="002D63E4" w:rsidP="00424C4C">
      <w:pPr>
        <w:spacing w:line="276" w:lineRule="auto"/>
        <w:ind w:firstLine="735"/>
        <w:contextualSpacing/>
        <w:jc w:val="both"/>
        <w:textAlignment w:val="baseline"/>
      </w:pPr>
      <w:r>
        <w:rPr>
          <w:rFonts w:eastAsia="Times New Roman"/>
          <w:szCs w:val="28"/>
          <w:lang w:eastAsia="ru-RU"/>
        </w:rPr>
        <w:lastRenderedPageBreak/>
        <w:t>44.</w:t>
      </w:r>
      <w:r>
        <w:rPr>
          <w:rFonts w:eastAsia="Times New Roman"/>
          <w:szCs w:val="28"/>
          <w:lang w:eastAsia="ru-RU"/>
        </w:rPr>
        <w:tab/>
        <w:t>К исключительной компетенции сбора относятся вопросы, указанные в подпунктах 1 – 12, 17, 20, 21и 25 пункта 42 настоящего Устава.</w:t>
      </w:r>
    </w:p>
    <w:p w:rsidR="002D63E4" w:rsidRDefault="002D63E4" w:rsidP="00424C4C">
      <w:pPr>
        <w:spacing w:line="276" w:lineRule="auto"/>
        <w:ind w:firstLine="735"/>
        <w:contextualSpacing/>
        <w:jc w:val="both"/>
        <w:textAlignment w:val="baseline"/>
      </w:pPr>
      <w:r>
        <w:rPr>
          <w:rFonts w:eastAsia="Times New Roman"/>
          <w:szCs w:val="28"/>
          <w:lang w:eastAsia="ru-RU"/>
        </w:rPr>
        <w:t>45.</w:t>
      </w:r>
      <w:r>
        <w:rPr>
          <w:rFonts w:eastAsia="Times New Roman"/>
          <w:szCs w:val="28"/>
          <w:lang w:eastAsia="ru-RU"/>
        </w:rPr>
        <w:tab/>
        <w:t>Заседание сбора правомочно, если на нем присутствуют более двух третей выборных казаков.</w:t>
      </w:r>
    </w:p>
    <w:p w:rsidR="002D63E4" w:rsidRDefault="002D63E4" w:rsidP="00424C4C">
      <w:pPr>
        <w:spacing w:line="276" w:lineRule="auto"/>
        <w:ind w:firstLine="735"/>
        <w:contextualSpacing/>
        <w:jc w:val="both"/>
        <w:textAlignment w:val="baseline"/>
      </w:pPr>
      <w:r>
        <w:rPr>
          <w:rFonts w:eastAsia="Times New Roman"/>
          <w:szCs w:val="28"/>
          <w:lang w:eastAsia="ru-RU"/>
        </w:rPr>
        <w:t>Решения сбора принимаются открытым голосованием и оформляются протоколом, подписываемым лицом, председательствующим на заседании сбора</w:t>
      </w:r>
      <w:r>
        <w:rPr>
          <w:rFonts w:eastAsia="Times New Roman"/>
          <w:color w:val="000000"/>
          <w:szCs w:val="28"/>
          <w:lang w:eastAsia="ru-RU"/>
        </w:rPr>
        <w:t>,</w:t>
      </w:r>
      <w:r>
        <w:rPr>
          <w:rFonts w:eastAsia="Times New Roman"/>
          <w:szCs w:val="28"/>
          <w:lang w:eastAsia="ru-RU"/>
        </w:rPr>
        <w:t xml:space="preserve"> секретарем и ответственным за подсчет голосов.</w:t>
      </w:r>
    </w:p>
    <w:p w:rsidR="002D63E4" w:rsidRDefault="002D63E4" w:rsidP="00424C4C">
      <w:pPr>
        <w:spacing w:line="276" w:lineRule="auto"/>
        <w:ind w:firstLine="735"/>
        <w:contextualSpacing/>
        <w:jc w:val="both"/>
        <w:textAlignment w:val="baseline"/>
      </w:pPr>
      <w:r>
        <w:rPr>
          <w:rFonts w:eastAsia="Times New Roman"/>
          <w:szCs w:val="28"/>
          <w:lang w:eastAsia="ru-RU"/>
        </w:rPr>
        <w:t>Решения сбора по вопросам, отнесенным настоящим Уставом к исключительной компетенции сбора, принимаются не менее чем двумя третями голосов выборных казаков, присутствующих на заседании, по иным вопросам - большинством голосов от общего числа выборных казаков, присутствующих на заседании.</w:t>
      </w:r>
    </w:p>
    <w:p w:rsidR="002D63E4" w:rsidRDefault="002D63E4" w:rsidP="00424C4C">
      <w:pPr>
        <w:spacing w:line="276" w:lineRule="auto"/>
        <w:ind w:firstLine="735"/>
        <w:contextualSpacing/>
        <w:jc w:val="both"/>
        <w:textAlignment w:val="baseline"/>
      </w:pPr>
      <w:r>
        <w:rPr>
          <w:rFonts w:eastAsia="Times New Roman"/>
          <w:szCs w:val="28"/>
          <w:lang w:eastAsia="ru-RU"/>
        </w:rPr>
        <w:t>46.</w:t>
      </w:r>
      <w:r>
        <w:rPr>
          <w:rFonts w:eastAsia="Times New Roman"/>
          <w:szCs w:val="28"/>
          <w:lang w:eastAsia="ru-RU"/>
        </w:rPr>
        <w:tab/>
        <w:t xml:space="preserve">Проведение заседаний </w:t>
      </w:r>
      <w:r>
        <w:rPr>
          <w:rFonts w:eastAsia="Times New Roman"/>
          <w:color w:val="000000"/>
          <w:szCs w:val="28"/>
          <w:lang w:eastAsia="ru-RU"/>
        </w:rPr>
        <w:t>высших органов управления</w:t>
      </w:r>
      <w:r>
        <w:rPr>
          <w:rFonts w:eastAsia="Times New Roman"/>
          <w:szCs w:val="28"/>
          <w:lang w:eastAsia="ru-RU"/>
        </w:rPr>
        <w:t xml:space="preserve"> первичных казачьих обществ, а также принятие ими решений осуществляется в порядке, аналогичном порядку проведения заседаний и принятия решений сбора.</w:t>
      </w:r>
    </w:p>
    <w:p w:rsidR="002D63E4" w:rsidRDefault="002D63E4" w:rsidP="00424C4C">
      <w:pPr>
        <w:spacing w:line="276" w:lineRule="auto"/>
        <w:ind w:firstLine="735"/>
        <w:contextualSpacing/>
        <w:jc w:val="both"/>
        <w:textAlignment w:val="baseline"/>
      </w:pPr>
      <w:r>
        <w:rPr>
          <w:rFonts w:eastAsia="Times New Roman"/>
          <w:szCs w:val="28"/>
          <w:lang w:eastAsia="ru-RU"/>
        </w:rPr>
        <w:t xml:space="preserve">При этом заседание </w:t>
      </w:r>
      <w:r>
        <w:rPr>
          <w:rFonts w:eastAsia="Times New Roman"/>
          <w:color w:val="000000"/>
          <w:szCs w:val="28"/>
          <w:lang w:eastAsia="ru-RU"/>
        </w:rPr>
        <w:t>высшего органа управления</w:t>
      </w:r>
      <w:r>
        <w:rPr>
          <w:rFonts w:eastAsia="Times New Roman"/>
          <w:szCs w:val="28"/>
          <w:lang w:eastAsia="ru-RU"/>
        </w:rPr>
        <w:t xml:space="preserve"> первичного казачьего общества правомочно, если в нем участвуют не менее двух третей от общего числа казаков первичного казачьего общества. Решение </w:t>
      </w:r>
      <w:r>
        <w:rPr>
          <w:rFonts w:eastAsia="Times New Roman"/>
          <w:color w:val="000000"/>
          <w:szCs w:val="28"/>
          <w:lang w:eastAsia="ru-RU"/>
        </w:rPr>
        <w:t>высшего органа управления</w:t>
      </w:r>
      <w:r>
        <w:rPr>
          <w:rFonts w:eastAsia="Times New Roman"/>
          <w:szCs w:val="28"/>
          <w:lang w:eastAsia="ru-RU"/>
        </w:rPr>
        <w:t xml:space="preserve"> первичного казачьего общества принимается большинством голосов присутствующих казаков первичного казачьего общества. Решение </w:t>
      </w:r>
      <w:r>
        <w:rPr>
          <w:rFonts w:eastAsia="Times New Roman"/>
          <w:color w:val="000000"/>
          <w:szCs w:val="28"/>
          <w:lang w:eastAsia="ru-RU"/>
        </w:rPr>
        <w:t>высшего органа управления</w:t>
      </w:r>
      <w:r>
        <w:rPr>
          <w:rFonts w:eastAsia="Times New Roman"/>
          <w:szCs w:val="28"/>
          <w:lang w:eastAsia="ru-RU"/>
        </w:rPr>
        <w:t xml:space="preserve"> первичного казачьего общества по вопросам его исключительной компетенции принимается двумя третями голосов присутствующих казаков первичного казачьего общества, в соответствии с уставами первичных казачьих обществ.</w:t>
      </w:r>
    </w:p>
    <w:p w:rsidR="002D63E4" w:rsidRDefault="002D63E4" w:rsidP="00424C4C">
      <w:pPr>
        <w:spacing w:line="276" w:lineRule="auto"/>
        <w:ind w:firstLine="735"/>
        <w:contextualSpacing/>
        <w:jc w:val="both"/>
        <w:textAlignment w:val="baseline"/>
      </w:pPr>
      <w:r>
        <w:rPr>
          <w:rFonts w:eastAsia="Times New Roman"/>
          <w:szCs w:val="28"/>
          <w:lang w:eastAsia="ru-RU"/>
        </w:rPr>
        <w:t>47.</w:t>
      </w:r>
      <w:r>
        <w:rPr>
          <w:rFonts w:eastAsia="Times New Roman"/>
          <w:szCs w:val="28"/>
          <w:lang w:eastAsia="ru-RU"/>
        </w:rPr>
        <w:tab/>
        <w:t xml:space="preserve">Руководящим коллегиальным органом </w:t>
      </w:r>
      <w:r>
        <w:rPr>
          <w:rFonts w:eastAsia="Times New Roman"/>
          <w:color w:val="000000"/>
          <w:szCs w:val="28"/>
          <w:lang w:eastAsia="ru-RU"/>
        </w:rPr>
        <w:t>районного казачьего общества</w:t>
      </w:r>
      <w:r>
        <w:rPr>
          <w:rFonts w:eastAsia="Times New Roman"/>
          <w:szCs w:val="28"/>
          <w:lang w:eastAsia="ru-RU"/>
        </w:rPr>
        <w:t xml:space="preserve"> в период между заседаниями сбораявляется совет атаманов.</w:t>
      </w:r>
    </w:p>
    <w:p w:rsidR="002D63E4" w:rsidRDefault="002D63E4" w:rsidP="00424C4C">
      <w:pPr>
        <w:spacing w:line="276" w:lineRule="auto"/>
        <w:ind w:firstLine="735"/>
        <w:contextualSpacing/>
        <w:jc w:val="both"/>
        <w:textAlignment w:val="baseline"/>
      </w:pPr>
      <w:r>
        <w:rPr>
          <w:rFonts w:eastAsia="Times New Roman"/>
          <w:szCs w:val="28"/>
          <w:lang w:eastAsia="ru-RU"/>
        </w:rPr>
        <w:t>В совет атаманов входят по должности: атаман</w:t>
      </w:r>
      <w:r>
        <w:rPr>
          <w:rFonts w:eastAsia="Times New Roman"/>
          <w:color w:val="000000"/>
          <w:szCs w:val="28"/>
          <w:lang w:eastAsia="ru-RU"/>
        </w:rPr>
        <w:t xml:space="preserve"> районного казачьего общества</w:t>
      </w:r>
      <w:r>
        <w:rPr>
          <w:rFonts w:eastAsia="Times New Roman"/>
          <w:szCs w:val="28"/>
          <w:lang w:eastAsia="ru-RU"/>
        </w:rPr>
        <w:t>, заместители атамана</w:t>
      </w:r>
      <w:r>
        <w:rPr>
          <w:rFonts w:eastAsia="Times New Roman"/>
          <w:color w:val="000000"/>
          <w:szCs w:val="28"/>
          <w:lang w:eastAsia="ru-RU"/>
        </w:rPr>
        <w:t xml:space="preserve"> районного казачьего общества</w:t>
      </w:r>
      <w:r>
        <w:rPr>
          <w:rFonts w:eastAsia="Times New Roman"/>
          <w:szCs w:val="28"/>
          <w:lang w:eastAsia="ru-RU"/>
        </w:rPr>
        <w:t xml:space="preserve">, члены совета стариков </w:t>
      </w:r>
      <w:r>
        <w:rPr>
          <w:rFonts w:eastAsia="Times New Roman"/>
          <w:color w:val="000000"/>
          <w:szCs w:val="28"/>
          <w:lang w:eastAsia="ru-RU"/>
        </w:rPr>
        <w:t>районного казачьего общества</w:t>
      </w:r>
      <w:r>
        <w:rPr>
          <w:rFonts w:eastAsia="Times New Roman"/>
          <w:szCs w:val="28"/>
          <w:lang w:eastAsia="ru-RU"/>
        </w:rPr>
        <w:t xml:space="preserve">, председатель казачьего суда </w:t>
      </w:r>
      <w:r>
        <w:rPr>
          <w:rFonts w:eastAsia="Times New Roman"/>
          <w:color w:val="000000"/>
          <w:szCs w:val="28"/>
          <w:lang w:eastAsia="ru-RU"/>
        </w:rPr>
        <w:t>районного казачьего общества</w:t>
      </w:r>
      <w:r>
        <w:rPr>
          <w:rFonts w:eastAsia="Times New Roman"/>
          <w:szCs w:val="28"/>
          <w:lang w:eastAsia="ru-RU"/>
        </w:rPr>
        <w:t xml:space="preserve">, атаманы первичных казачьих обществ, входящих в состав </w:t>
      </w:r>
      <w:r>
        <w:rPr>
          <w:rFonts w:eastAsia="Times New Roman"/>
          <w:color w:val="000000"/>
          <w:szCs w:val="28"/>
          <w:lang w:eastAsia="ru-RU"/>
        </w:rPr>
        <w:t>районного казачьего общества</w:t>
      </w:r>
      <w:r>
        <w:rPr>
          <w:rFonts w:eastAsia="Times New Roman"/>
          <w:szCs w:val="28"/>
          <w:lang w:eastAsia="ru-RU"/>
        </w:rPr>
        <w:t>. В работе совета атаманов могут принимать участие иные лица с правом совещательного голоса.</w:t>
      </w:r>
    </w:p>
    <w:p w:rsidR="002D63E4" w:rsidRDefault="002D63E4" w:rsidP="00424C4C">
      <w:pPr>
        <w:spacing w:line="276" w:lineRule="auto"/>
        <w:ind w:firstLine="735"/>
        <w:contextualSpacing/>
        <w:jc w:val="both"/>
        <w:textAlignment w:val="baseline"/>
      </w:pPr>
      <w:r>
        <w:rPr>
          <w:rFonts w:eastAsia="Times New Roman"/>
          <w:szCs w:val="28"/>
          <w:lang w:eastAsia="ru-RU"/>
        </w:rPr>
        <w:t xml:space="preserve">Решение о формировании совета атаманов принимает сбор, который определяет его </w:t>
      </w:r>
      <w:r w:rsidR="00666F59">
        <w:rPr>
          <w:rFonts w:eastAsia="Times New Roman"/>
          <w:szCs w:val="28"/>
          <w:lang w:eastAsia="ru-RU"/>
        </w:rPr>
        <w:t>структуру,</w:t>
      </w:r>
      <w:r>
        <w:rPr>
          <w:rFonts w:eastAsia="Times New Roman"/>
          <w:szCs w:val="28"/>
          <w:lang w:eastAsia="ru-RU"/>
        </w:rPr>
        <w:t xml:space="preserve"> и количественный состав сроком на пять лет.</w:t>
      </w:r>
    </w:p>
    <w:p w:rsidR="002D63E4" w:rsidRDefault="002D63E4" w:rsidP="00424C4C">
      <w:pPr>
        <w:spacing w:line="276" w:lineRule="auto"/>
        <w:ind w:firstLine="735"/>
        <w:contextualSpacing/>
        <w:jc w:val="both"/>
        <w:textAlignment w:val="baseline"/>
      </w:pPr>
      <w:r>
        <w:rPr>
          <w:rFonts w:eastAsia="Times New Roman"/>
          <w:color w:val="000000"/>
          <w:szCs w:val="28"/>
          <w:lang w:eastAsia="ru-RU"/>
        </w:rPr>
        <w:t>48.</w:t>
      </w:r>
      <w:r>
        <w:rPr>
          <w:rFonts w:eastAsia="Times New Roman"/>
          <w:color w:val="000000"/>
          <w:szCs w:val="28"/>
          <w:lang w:eastAsia="ru-RU"/>
        </w:rPr>
        <w:tab/>
        <w:t>Совет атаманов проводит свои заседания не реже одного раза в три месяца либо, в случае необходимости, по решению атамана районного казачьего общества или по требованию не менее половины членов совета атаманов.</w:t>
      </w:r>
    </w:p>
    <w:p w:rsidR="002D63E4" w:rsidRDefault="002D63E4" w:rsidP="00424C4C">
      <w:pPr>
        <w:spacing w:line="276" w:lineRule="auto"/>
        <w:ind w:firstLine="735"/>
        <w:contextualSpacing/>
        <w:jc w:val="both"/>
        <w:textAlignment w:val="baseline"/>
      </w:pPr>
      <w:r>
        <w:rPr>
          <w:rFonts w:eastAsia="Times New Roman"/>
          <w:color w:val="000000"/>
          <w:szCs w:val="28"/>
          <w:lang w:eastAsia="ru-RU"/>
        </w:rPr>
        <w:lastRenderedPageBreak/>
        <w:t>Заседание совета атаманов созывается атаманом районного казачьего общества, а в его отсутствие первым заместителем атамана районного казачьего общества.</w:t>
      </w:r>
    </w:p>
    <w:p w:rsidR="002D63E4" w:rsidRDefault="002D63E4" w:rsidP="00424C4C">
      <w:pPr>
        <w:spacing w:line="276" w:lineRule="auto"/>
        <w:ind w:firstLine="735"/>
        <w:contextualSpacing/>
        <w:jc w:val="both"/>
        <w:textAlignment w:val="baseline"/>
      </w:pPr>
      <w:r>
        <w:rPr>
          <w:rFonts w:eastAsia="Times New Roman"/>
          <w:color w:val="000000"/>
          <w:szCs w:val="28"/>
          <w:lang w:eastAsia="ru-RU"/>
        </w:rPr>
        <w:t>Порядок работы совета атаманов, принятия и исполнения им решений определяются положением, утверждаемым сбором.</w:t>
      </w:r>
    </w:p>
    <w:p w:rsidR="002D63E4" w:rsidRDefault="002D63E4" w:rsidP="00424C4C">
      <w:pPr>
        <w:spacing w:line="276" w:lineRule="auto"/>
        <w:ind w:firstLine="735"/>
        <w:contextualSpacing/>
        <w:jc w:val="both"/>
        <w:textAlignment w:val="baseline"/>
      </w:pPr>
      <w:r>
        <w:rPr>
          <w:rFonts w:eastAsia="Times New Roman"/>
          <w:color w:val="000000"/>
          <w:szCs w:val="28"/>
          <w:lang w:eastAsia="ru-RU"/>
        </w:rPr>
        <w:t>49.</w:t>
      </w:r>
      <w:r>
        <w:rPr>
          <w:rFonts w:eastAsia="Times New Roman"/>
          <w:color w:val="000000"/>
          <w:szCs w:val="28"/>
          <w:lang w:eastAsia="ru-RU"/>
        </w:rPr>
        <w:tab/>
        <w:t>К основным полномочиям совета атаманов относится решение вопросов:</w:t>
      </w:r>
    </w:p>
    <w:p w:rsidR="002D63E4" w:rsidRDefault="002D63E4" w:rsidP="00424C4C">
      <w:pPr>
        <w:numPr>
          <w:ilvl w:val="0"/>
          <w:numId w:val="2"/>
        </w:numPr>
        <w:spacing w:line="276" w:lineRule="auto"/>
        <w:ind w:left="0" w:firstLine="735"/>
        <w:contextualSpacing/>
        <w:jc w:val="both"/>
        <w:textAlignment w:val="baseline"/>
      </w:pPr>
      <w:r>
        <w:rPr>
          <w:rFonts w:eastAsia="Times New Roman"/>
          <w:color w:val="000000"/>
          <w:szCs w:val="28"/>
          <w:lang w:eastAsia="ru-RU"/>
        </w:rPr>
        <w:t>определения перечня и состава комиссий по направлениям деятельности районного казачьего общества, а также комиссий и иных органов, создаваемых для обеспечения проведения заседаний сбора;</w:t>
      </w:r>
    </w:p>
    <w:p w:rsidR="002D63E4" w:rsidRDefault="002D63E4" w:rsidP="00424C4C">
      <w:pPr>
        <w:numPr>
          <w:ilvl w:val="0"/>
          <w:numId w:val="2"/>
        </w:numPr>
        <w:spacing w:line="276" w:lineRule="auto"/>
        <w:ind w:left="0" w:firstLine="735"/>
        <w:contextualSpacing/>
        <w:jc w:val="both"/>
        <w:textAlignment w:val="baseline"/>
      </w:pPr>
      <w:r>
        <w:rPr>
          <w:rFonts w:eastAsia="Times New Roman"/>
          <w:color w:val="000000"/>
          <w:szCs w:val="28"/>
          <w:lang w:eastAsia="ru-RU"/>
        </w:rPr>
        <w:t>утверждения положений о комиссиях по направлениям деятельности районного казачьего общества, а также комиссий и иных органов, создаваемых для обеспечения проведения заседаний сбора;</w:t>
      </w:r>
    </w:p>
    <w:p w:rsidR="002D63E4" w:rsidRDefault="002D63E4" w:rsidP="00424C4C">
      <w:pPr>
        <w:numPr>
          <w:ilvl w:val="0"/>
          <w:numId w:val="2"/>
        </w:numPr>
        <w:spacing w:line="276" w:lineRule="auto"/>
        <w:ind w:left="0" w:firstLine="735"/>
        <w:contextualSpacing/>
        <w:jc w:val="both"/>
        <w:textAlignment w:val="baseline"/>
      </w:pPr>
      <w:r>
        <w:rPr>
          <w:szCs w:val="28"/>
        </w:rPr>
        <w:t>утверждения по согласованию с атаманом Кубанского казачьего войска, атаманом казачьего отдела даты созыва и места проведения заседаний сбора</w:t>
      </w:r>
      <w:r>
        <w:rPr>
          <w:rFonts w:eastAsia="Times New Roman"/>
          <w:color w:val="000000"/>
          <w:szCs w:val="28"/>
          <w:lang w:eastAsia="ru-RU"/>
        </w:rPr>
        <w:t>;</w:t>
      </w:r>
    </w:p>
    <w:p w:rsidR="002D63E4" w:rsidRDefault="002D63E4" w:rsidP="00424C4C">
      <w:pPr>
        <w:numPr>
          <w:ilvl w:val="0"/>
          <w:numId w:val="2"/>
        </w:numPr>
        <w:spacing w:line="276" w:lineRule="auto"/>
        <w:ind w:left="0" w:firstLine="735"/>
        <w:contextualSpacing/>
        <w:jc w:val="both"/>
        <w:textAlignment w:val="baseline"/>
      </w:pPr>
      <w:r>
        <w:rPr>
          <w:rFonts w:eastAsia="Times New Roman"/>
          <w:color w:val="000000"/>
          <w:szCs w:val="28"/>
          <w:lang w:eastAsia="ru-RU"/>
        </w:rPr>
        <w:t> определения нормы представительства казаков на заседании сбора, порядка избрания выборных казаков;</w:t>
      </w:r>
    </w:p>
    <w:p w:rsidR="002D63E4" w:rsidRDefault="002D63E4" w:rsidP="00424C4C">
      <w:pPr>
        <w:numPr>
          <w:ilvl w:val="0"/>
          <w:numId w:val="2"/>
        </w:numPr>
        <w:spacing w:line="276" w:lineRule="auto"/>
        <w:ind w:left="0" w:firstLine="735"/>
        <w:contextualSpacing/>
        <w:jc w:val="both"/>
        <w:textAlignment w:val="baseline"/>
      </w:pPr>
      <w:r>
        <w:rPr>
          <w:rFonts w:eastAsia="Times New Roman"/>
          <w:color w:val="000000"/>
          <w:szCs w:val="28"/>
          <w:lang w:eastAsia="ru-RU"/>
        </w:rPr>
        <w:t xml:space="preserve">рассмотрения предложений районного казачьего общества, представляемых в </w:t>
      </w:r>
      <w:r>
        <w:rPr>
          <w:szCs w:val="28"/>
        </w:rPr>
        <w:t>Кубанское казачье войско и казачий отдел</w:t>
      </w:r>
      <w:r>
        <w:rPr>
          <w:rFonts w:eastAsia="Times New Roman"/>
          <w:color w:val="000000"/>
          <w:szCs w:val="28"/>
          <w:lang w:eastAsia="ru-RU"/>
        </w:rPr>
        <w:t>;</w:t>
      </w:r>
    </w:p>
    <w:p w:rsidR="002D63E4" w:rsidRDefault="002D63E4" w:rsidP="00424C4C">
      <w:pPr>
        <w:numPr>
          <w:ilvl w:val="0"/>
          <w:numId w:val="2"/>
        </w:numPr>
        <w:spacing w:line="276" w:lineRule="auto"/>
        <w:ind w:left="0" w:firstLine="735"/>
        <w:contextualSpacing/>
        <w:jc w:val="both"/>
        <w:textAlignment w:val="baseline"/>
      </w:pPr>
      <w:r>
        <w:rPr>
          <w:rFonts w:eastAsia="Times New Roman"/>
          <w:color w:val="000000"/>
          <w:szCs w:val="28"/>
          <w:lang w:eastAsia="ru-RU"/>
        </w:rPr>
        <w:t>выдвижения кандидатуры на должность атамана районного казачьего общества, в том числе по представлению совета стариков районного казачьего общества;</w:t>
      </w:r>
    </w:p>
    <w:p w:rsidR="002D63E4" w:rsidRDefault="002D63E4" w:rsidP="00424C4C">
      <w:pPr>
        <w:numPr>
          <w:ilvl w:val="0"/>
          <w:numId w:val="2"/>
        </w:numPr>
        <w:spacing w:line="276" w:lineRule="auto"/>
        <w:ind w:left="0" w:firstLine="735"/>
        <w:contextualSpacing/>
        <w:jc w:val="both"/>
        <w:textAlignment w:val="baseline"/>
      </w:pPr>
      <w:r>
        <w:rPr>
          <w:szCs w:val="28"/>
        </w:rPr>
        <w:t xml:space="preserve">принятия по согласованию с атаманом Кубанского казачьего войска и атаманом казачьего отдела решений о внесении на рассмотрение сбора вопросов о досрочном прекращении полномочий атамана </w:t>
      </w:r>
      <w:r>
        <w:rPr>
          <w:rFonts w:eastAsia="Times New Roman"/>
          <w:color w:val="000000"/>
          <w:szCs w:val="28"/>
          <w:lang w:eastAsia="ru-RU"/>
        </w:rPr>
        <w:t>районного казачьего общества</w:t>
      </w:r>
      <w:r>
        <w:rPr>
          <w:szCs w:val="28"/>
        </w:rPr>
        <w:t xml:space="preserve">, первого заместителя атамана </w:t>
      </w:r>
      <w:r>
        <w:rPr>
          <w:rFonts w:eastAsia="Times New Roman"/>
          <w:color w:val="000000"/>
          <w:szCs w:val="28"/>
          <w:lang w:eastAsia="ru-RU"/>
        </w:rPr>
        <w:t>районного казачьего общества</w:t>
      </w:r>
      <w:r>
        <w:rPr>
          <w:szCs w:val="28"/>
        </w:rPr>
        <w:t xml:space="preserve">, контрольно-ревизионной комиссии </w:t>
      </w:r>
      <w:r>
        <w:rPr>
          <w:rFonts w:eastAsia="Times New Roman"/>
          <w:color w:val="000000"/>
          <w:szCs w:val="28"/>
          <w:lang w:eastAsia="ru-RU"/>
        </w:rPr>
        <w:t>районного казачьего общества</w:t>
      </w:r>
      <w:r>
        <w:rPr>
          <w:szCs w:val="28"/>
        </w:rPr>
        <w:t xml:space="preserve">, в том числе по представлению казачьего суда </w:t>
      </w:r>
      <w:r>
        <w:rPr>
          <w:rFonts w:eastAsia="Times New Roman"/>
          <w:color w:val="000000"/>
          <w:szCs w:val="28"/>
          <w:lang w:eastAsia="ru-RU"/>
        </w:rPr>
        <w:t>районного казачьего общества</w:t>
      </w:r>
      <w:r>
        <w:rPr>
          <w:szCs w:val="28"/>
        </w:rPr>
        <w:t>;</w:t>
      </w:r>
    </w:p>
    <w:p w:rsidR="002D63E4" w:rsidRDefault="002D63E4" w:rsidP="00424C4C">
      <w:pPr>
        <w:numPr>
          <w:ilvl w:val="0"/>
          <w:numId w:val="2"/>
        </w:numPr>
        <w:spacing w:line="276" w:lineRule="auto"/>
        <w:ind w:left="0" w:firstLine="735"/>
        <w:contextualSpacing/>
        <w:jc w:val="both"/>
        <w:textAlignment w:val="baseline"/>
      </w:pPr>
      <w:r>
        <w:rPr>
          <w:rFonts w:eastAsia="Times New Roman"/>
          <w:szCs w:val="28"/>
          <w:lang w:eastAsia="ru-RU"/>
        </w:rPr>
        <w:t xml:space="preserve">принятие решений о внесении по представлению казачьего суда </w:t>
      </w:r>
      <w:r>
        <w:rPr>
          <w:rFonts w:eastAsia="Times New Roman"/>
          <w:color w:val="000000"/>
          <w:szCs w:val="28"/>
          <w:lang w:eastAsia="ru-RU"/>
        </w:rPr>
        <w:t>районного казачьего общества</w:t>
      </w:r>
      <w:r>
        <w:rPr>
          <w:rFonts w:eastAsia="Times New Roman"/>
          <w:szCs w:val="28"/>
          <w:lang w:eastAsia="ru-RU"/>
        </w:rPr>
        <w:t xml:space="preserve"> на рассмотрение сборавопросов о досрочном прекращении полномочий первого заместителя атамана</w:t>
      </w:r>
      <w:r>
        <w:rPr>
          <w:rFonts w:eastAsia="Times New Roman"/>
          <w:color w:val="000000"/>
          <w:szCs w:val="28"/>
          <w:lang w:eastAsia="ru-RU"/>
        </w:rPr>
        <w:t>районного казачьего общества</w:t>
      </w:r>
      <w:r>
        <w:rPr>
          <w:rFonts w:eastAsia="Times New Roman"/>
          <w:szCs w:val="28"/>
          <w:lang w:eastAsia="ru-RU"/>
        </w:rPr>
        <w:t>, контрольно-ревизионной комиссии</w:t>
      </w:r>
      <w:r>
        <w:rPr>
          <w:rFonts w:eastAsia="Times New Roman"/>
          <w:color w:val="000000"/>
          <w:szCs w:val="28"/>
          <w:lang w:eastAsia="ru-RU"/>
        </w:rPr>
        <w:t>районного казачьего общества</w:t>
      </w:r>
      <w:r>
        <w:rPr>
          <w:rFonts w:eastAsia="Times New Roman"/>
          <w:szCs w:val="28"/>
          <w:lang w:eastAsia="ru-RU"/>
        </w:rPr>
        <w:t>;</w:t>
      </w:r>
    </w:p>
    <w:p w:rsidR="002D63E4" w:rsidRDefault="002D63E4" w:rsidP="00424C4C">
      <w:pPr>
        <w:numPr>
          <w:ilvl w:val="0"/>
          <w:numId w:val="2"/>
        </w:numPr>
        <w:spacing w:line="276" w:lineRule="auto"/>
        <w:ind w:left="0" w:firstLine="735"/>
        <w:contextualSpacing/>
        <w:jc w:val="both"/>
        <w:textAlignment w:val="baseline"/>
      </w:pPr>
      <w:r>
        <w:rPr>
          <w:rFonts w:eastAsia="Times New Roman"/>
          <w:szCs w:val="28"/>
          <w:lang w:eastAsia="ru-RU"/>
        </w:rPr>
        <w:t>иных вопросов, не входящих в исключительную компетенцию сбора если это предусмотрено соответствующим решением сбора или настоящего Устава.</w:t>
      </w:r>
    </w:p>
    <w:p w:rsidR="002D63E4" w:rsidRDefault="002D63E4" w:rsidP="00424C4C">
      <w:pPr>
        <w:spacing w:line="276" w:lineRule="auto"/>
        <w:ind w:firstLine="735"/>
        <w:contextualSpacing/>
        <w:jc w:val="both"/>
        <w:textAlignment w:val="baseline"/>
      </w:pPr>
      <w:r>
        <w:rPr>
          <w:rFonts w:eastAsia="Times New Roman"/>
          <w:szCs w:val="28"/>
          <w:lang w:eastAsia="ru-RU"/>
        </w:rPr>
        <w:t>50.</w:t>
      </w:r>
      <w:r>
        <w:rPr>
          <w:rFonts w:eastAsia="Times New Roman"/>
          <w:szCs w:val="28"/>
          <w:lang w:eastAsia="ru-RU"/>
        </w:rPr>
        <w:tab/>
        <w:t>Совет атаманов вправе отменять решения атамана</w:t>
      </w:r>
      <w:r>
        <w:rPr>
          <w:rFonts w:eastAsia="Times New Roman"/>
          <w:color w:val="000000"/>
          <w:szCs w:val="28"/>
          <w:lang w:eastAsia="ru-RU"/>
        </w:rPr>
        <w:t>районного казачьего общества</w:t>
      </w:r>
      <w:r>
        <w:rPr>
          <w:rFonts w:eastAsia="Times New Roman"/>
          <w:szCs w:val="28"/>
          <w:lang w:eastAsia="ru-RU"/>
        </w:rPr>
        <w:t xml:space="preserve">, атаманов казачьих обществ, входящих в состав </w:t>
      </w:r>
      <w:r>
        <w:rPr>
          <w:rFonts w:eastAsia="Times New Roman"/>
          <w:color w:val="000000"/>
          <w:szCs w:val="28"/>
          <w:lang w:eastAsia="ru-RU"/>
        </w:rPr>
        <w:t>районного казачьего общества</w:t>
      </w:r>
      <w:r>
        <w:rPr>
          <w:rFonts w:eastAsia="Times New Roman"/>
          <w:szCs w:val="28"/>
          <w:lang w:eastAsia="ru-RU"/>
        </w:rPr>
        <w:t xml:space="preserve">, в случае если такие решения противоречат законодательству </w:t>
      </w:r>
      <w:r>
        <w:rPr>
          <w:rFonts w:eastAsia="Times New Roman"/>
          <w:szCs w:val="28"/>
          <w:lang w:eastAsia="ru-RU"/>
        </w:rPr>
        <w:lastRenderedPageBreak/>
        <w:t>Российской Федерации, настоящему Уставу, решениям сбора</w:t>
      </w:r>
      <w:r>
        <w:rPr>
          <w:rFonts w:eastAsia="Times New Roman"/>
          <w:color w:val="000000"/>
          <w:szCs w:val="28"/>
          <w:lang w:eastAsia="ru-RU"/>
        </w:rPr>
        <w:t>районного казачьего общества</w:t>
      </w:r>
      <w:r>
        <w:rPr>
          <w:rFonts w:eastAsia="Times New Roman"/>
          <w:szCs w:val="28"/>
          <w:lang w:eastAsia="ru-RU"/>
        </w:rPr>
        <w:t xml:space="preserve"> или совета атаманов, либо могут повлечь неисполнение решений сбора</w:t>
      </w:r>
      <w:r>
        <w:rPr>
          <w:rFonts w:eastAsia="Times New Roman"/>
          <w:color w:val="000000"/>
          <w:szCs w:val="28"/>
          <w:lang w:eastAsia="ru-RU"/>
        </w:rPr>
        <w:t>районного казачьего общества</w:t>
      </w:r>
      <w:r>
        <w:rPr>
          <w:rFonts w:eastAsia="Times New Roman"/>
          <w:szCs w:val="28"/>
          <w:lang w:eastAsia="ru-RU"/>
        </w:rPr>
        <w:t xml:space="preserve"> или совета атаманов.</w:t>
      </w:r>
    </w:p>
    <w:p w:rsidR="002D63E4" w:rsidRDefault="002D63E4" w:rsidP="00424C4C">
      <w:pPr>
        <w:spacing w:line="276" w:lineRule="auto"/>
        <w:ind w:firstLine="735"/>
        <w:contextualSpacing/>
        <w:jc w:val="both"/>
        <w:textAlignment w:val="baseline"/>
      </w:pPr>
      <w:r>
        <w:rPr>
          <w:rFonts w:eastAsia="Times New Roman"/>
          <w:szCs w:val="28"/>
          <w:lang w:eastAsia="ru-RU"/>
        </w:rPr>
        <w:t>51.</w:t>
      </w:r>
      <w:r>
        <w:rPr>
          <w:rFonts w:eastAsia="Times New Roman"/>
          <w:szCs w:val="28"/>
          <w:lang w:eastAsia="ru-RU"/>
        </w:rPr>
        <w:tab/>
        <w:t>Об отмене решения атамана</w:t>
      </w:r>
      <w:r>
        <w:rPr>
          <w:rFonts w:eastAsia="Times New Roman"/>
          <w:color w:val="000000"/>
          <w:szCs w:val="28"/>
          <w:lang w:eastAsia="ru-RU"/>
        </w:rPr>
        <w:t>районного казачьего общества</w:t>
      </w:r>
      <w:r>
        <w:rPr>
          <w:rFonts w:eastAsia="Times New Roman"/>
          <w:szCs w:val="28"/>
          <w:lang w:eastAsia="ru-RU"/>
        </w:rPr>
        <w:t xml:space="preserve"> совет атаманов уведомляет Кубанское казачье войско и казачий отдел.</w:t>
      </w:r>
    </w:p>
    <w:p w:rsidR="002D63E4" w:rsidRDefault="002D63E4" w:rsidP="00424C4C">
      <w:pPr>
        <w:spacing w:line="276" w:lineRule="auto"/>
        <w:ind w:firstLine="735"/>
        <w:contextualSpacing/>
        <w:jc w:val="both"/>
        <w:textAlignment w:val="baseline"/>
      </w:pPr>
      <w:r>
        <w:rPr>
          <w:rFonts w:eastAsia="Times New Roman"/>
          <w:szCs w:val="28"/>
          <w:lang w:eastAsia="ru-RU"/>
        </w:rPr>
        <w:t>52.</w:t>
      </w:r>
      <w:r>
        <w:rPr>
          <w:rFonts w:eastAsia="Times New Roman"/>
          <w:szCs w:val="28"/>
          <w:lang w:eastAsia="ru-RU"/>
        </w:rPr>
        <w:tab/>
        <w:t>Заседание совета атаманов считается правомочным при условии присутствия на нем не менее чем двух третей его членов. Решения совета атаманов принимаются большинством голосов от общего числа присутствующих на заседании членов совета атаманов, если иное не предусмотрено настоящим Уставом.</w:t>
      </w:r>
    </w:p>
    <w:p w:rsidR="002D63E4" w:rsidRDefault="002D63E4" w:rsidP="00424C4C">
      <w:pPr>
        <w:spacing w:line="276" w:lineRule="auto"/>
        <w:ind w:firstLine="735"/>
        <w:contextualSpacing/>
        <w:jc w:val="both"/>
        <w:textAlignment w:val="baseline"/>
      </w:pPr>
      <w:r>
        <w:rPr>
          <w:rFonts w:eastAsia="Times New Roman"/>
          <w:szCs w:val="28"/>
          <w:lang w:eastAsia="ru-RU"/>
        </w:rPr>
        <w:t>В случае прекращения полномочий атамана</w:t>
      </w:r>
      <w:r>
        <w:rPr>
          <w:rFonts w:eastAsia="Times New Roman"/>
          <w:color w:val="000000"/>
          <w:szCs w:val="28"/>
          <w:lang w:eastAsia="ru-RU"/>
        </w:rPr>
        <w:t>районного казачьего общества</w:t>
      </w:r>
      <w:r>
        <w:rPr>
          <w:rFonts w:eastAsia="Times New Roman"/>
          <w:szCs w:val="28"/>
          <w:lang w:eastAsia="ru-RU"/>
        </w:rPr>
        <w:t>, первого заместителя атамана</w:t>
      </w:r>
      <w:r>
        <w:rPr>
          <w:rFonts w:eastAsia="Times New Roman"/>
          <w:color w:val="000000"/>
          <w:szCs w:val="28"/>
          <w:lang w:eastAsia="ru-RU"/>
        </w:rPr>
        <w:t>районного казачьего общества</w:t>
      </w:r>
      <w:r>
        <w:rPr>
          <w:rFonts w:eastAsia="Times New Roman"/>
          <w:szCs w:val="28"/>
          <w:lang w:eastAsia="ru-RU"/>
        </w:rPr>
        <w:t xml:space="preserve">, атаманов казачьих обществ, входящих в состав </w:t>
      </w:r>
      <w:r>
        <w:rPr>
          <w:rFonts w:eastAsia="Times New Roman"/>
          <w:color w:val="000000"/>
          <w:szCs w:val="28"/>
          <w:lang w:eastAsia="ru-RU"/>
        </w:rPr>
        <w:t>районного казачьего общества</w:t>
      </w:r>
      <w:r>
        <w:rPr>
          <w:rFonts w:eastAsia="Times New Roman"/>
          <w:szCs w:val="28"/>
          <w:lang w:eastAsia="ru-RU"/>
        </w:rPr>
        <w:t>, по основаниям, не связанным с нарушением ими законодательства Российской Федерации и (или) настоящего Устава, указанные лица имеют право принимать участие в работе совета атаманов с правом совещательного голоса.</w:t>
      </w:r>
    </w:p>
    <w:p w:rsidR="002D63E4" w:rsidRDefault="002D63E4" w:rsidP="00424C4C">
      <w:pPr>
        <w:spacing w:line="276" w:lineRule="auto"/>
        <w:ind w:firstLine="735"/>
        <w:contextualSpacing/>
        <w:jc w:val="both"/>
        <w:textAlignment w:val="baseline"/>
      </w:pPr>
      <w:r>
        <w:rPr>
          <w:rFonts w:eastAsia="Times New Roman"/>
          <w:szCs w:val="28"/>
          <w:lang w:eastAsia="ru-RU"/>
        </w:rPr>
        <w:t>53.</w:t>
      </w:r>
      <w:r>
        <w:rPr>
          <w:rFonts w:eastAsia="Times New Roman"/>
          <w:szCs w:val="28"/>
          <w:lang w:eastAsia="ru-RU"/>
        </w:rPr>
        <w:tab/>
        <w:t>Решение о внесении на рассмотрение сбора вопросов о досрочном прекращении полномочий атамана</w:t>
      </w:r>
      <w:r>
        <w:rPr>
          <w:rFonts w:eastAsia="Times New Roman"/>
          <w:color w:val="000000"/>
          <w:szCs w:val="28"/>
          <w:lang w:eastAsia="ru-RU"/>
        </w:rPr>
        <w:t>районного казачьего общества</w:t>
      </w:r>
      <w:r>
        <w:rPr>
          <w:rFonts w:eastAsia="Times New Roman"/>
          <w:szCs w:val="28"/>
          <w:lang w:eastAsia="ru-RU"/>
        </w:rPr>
        <w:t>, первого заместителя атамана</w:t>
      </w:r>
      <w:r>
        <w:rPr>
          <w:rFonts w:eastAsia="Times New Roman"/>
          <w:color w:val="000000"/>
          <w:szCs w:val="28"/>
          <w:lang w:eastAsia="ru-RU"/>
        </w:rPr>
        <w:t>районного казачьего общества</w:t>
      </w:r>
      <w:r>
        <w:rPr>
          <w:rFonts w:eastAsia="Times New Roman"/>
          <w:szCs w:val="28"/>
          <w:lang w:eastAsia="ru-RU"/>
        </w:rPr>
        <w:t>, контрольно-ревизионной комиссии</w:t>
      </w:r>
      <w:r>
        <w:rPr>
          <w:rFonts w:eastAsia="Times New Roman"/>
          <w:color w:val="000000"/>
          <w:szCs w:val="28"/>
          <w:lang w:eastAsia="ru-RU"/>
        </w:rPr>
        <w:t>районного казачьего общества</w:t>
      </w:r>
      <w:r>
        <w:rPr>
          <w:rFonts w:eastAsia="Times New Roman"/>
          <w:szCs w:val="28"/>
          <w:lang w:eastAsia="ru-RU"/>
        </w:rPr>
        <w:t xml:space="preserve"> принимается не менее чем двумя третями голосов членов совета атаманов.</w:t>
      </w:r>
    </w:p>
    <w:p w:rsidR="002D63E4" w:rsidRDefault="002D63E4" w:rsidP="00424C4C">
      <w:pPr>
        <w:spacing w:line="276" w:lineRule="auto"/>
        <w:ind w:firstLine="735"/>
        <w:contextualSpacing/>
        <w:jc w:val="both"/>
        <w:textAlignment w:val="baseline"/>
      </w:pPr>
      <w:r>
        <w:rPr>
          <w:rFonts w:eastAsia="Times New Roman"/>
          <w:szCs w:val="28"/>
          <w:lang w:eastAsia="ru-RU"/>
        </w:rPr>
        <w:t>54. </w:t>
      </w:r>
      <w:r>
        <w:rPr>
          <w:rFonts w:eastAsia="Times New Roman"/>
          <w:szCs w:val="28"/>
          <w:lang w:eastAsia="ru-RU"/>
        </w:rPr>
        <w:tab/>
        <w:t>Атаман</w:t>
      </w:r>
      <w:r>
        <w:rPr>
          <w:rFonts w:eastAsia="Times New Roman"/>
          <w:color w:val="000000"/>
          <w:szCs w:val="28"/>
          <w:lang w:eastAsia="ru-RU"/>
        </w:rPr>
        <w:t>районного казачьего общества</w:t>
      </w:r>
      <w:r>
        <w:rPr>
          <w:rFonts w:eastAsia="Times New Roman"/>
          <w:szCs w:val="28"/>
          <w:lang w:eastAsia="ru-RU"/>
        </w:rPr>
        <w:t xml:space="preserve"> является высшим должностным лицом - единоличным исполнительным органом </w:t>
      </w:r>
      <w:r>
        <w:rPr>
          <w:rFonts w:eastAsia="Times New Roman"/>
          <w:color w:val="000000"/>
          <w:szCs w:val="28"/>
          <w:lang w:eastAsia="ru-RU"/>
        </w:rPr>
        <w:t>районного казачьего обществаи</w:t>
      </w:r>
      <w:r>
        <w:rPr>
          <w:rFonts w:eastAsia="Times New Roman"/>
          <w:szCs w:val="28"/>
          <w:lang w:eastAsia="ru-RU"/>
        </w:rPr>
        <w:t xml:space="preserve"> осуществляет общее руководство деятельностью </w:t>
      </w:r>
      <w:r>
        <w:rPr>
          <w:rFonts w:eastAsia="Times New Roman"/>
          <w:color w:val="000000"/>
          <w:szCs w:val="28"/>
          <w:lang w:eastAsia="ru-RU"/>
        </w:rPr>
        <w:t>районного казачьего общества</w:t>
      </w:r>
      <w:r>
        <w:rPr>
          <w:rFonts w:eastAsia="Times New Roman"/>
          <w:szCs w:val="28"/>
          <w:lang w:eastAsia="ru-RU"/>
        </w:rPr>
        <w:t>в соответствии с законодательством Российской Федерации, настоящим Уставом, решениями сбора и совета атаманов. Атаман</w:t>
      </w:r>
      <w:r>
        <w:rPr>
          <w:rFonts w:eastAsia="Times New Roman"/>
          <w:color w:val="000000"/>
          <w:szCs w:val="28"/>
          <w:lang w:eastAsia="ru-RU"/>
        </w:rPr>
        <w:t>районного казачьего общества</w:t>
      </w:r>
      <w:r>
        <w:rPr>
          <w:rFonts w:eastAsia="Times New Roman"/>
          <w:szCs w:val="28"/>
          <w:lang w:eastAsia="ru-RU"/>
        </w:rPr>
        <w:t xml:space="preserve"> несет персональную ответственность за деятельность </w:t>
      </w:r>
      <w:r>
        <w:rPr>
          <w:rFonts w:eastAsia="Times New Roman"/>
          <w:color w:val="000000"/>
          <w:szCs w:val="28"/>
          <w:lang w:eastAsia="ru-RU"/>
        </w:rPr>
        <w:t>районного казачьего общества</w:t>
      </w:r>
      <w:r>
        <w:rPr>
          <w:rFonts w:eastAsia="Times New Roman"/>
          <w:szCs w:val="28"/>
          <w:lang w:eastAsia="ru-RU"/>
        </w:rPr>
        <w:t>и входящих в его состав казачьих обществ. Атаман</w:t>
      </w:r>
      <w:r>
        <w:rPr>
          <w:rFonts w:eastAsia="Times New Roman"/>
          <w:color w:val="000000"/>
          <w:szCs w:val="28"/>
          <w:lang w:eastAsia="ru-RU"/>
        </w:rPr>
        <w:t xml:space="preserve">районного казачьего общества </w:t>
      </w:r>
      <w:r>
        <w:rPr>
          <w:rFonts w:eastAsia="Times New Roman"/>
          <w:szCs w:val="28"/>
          <w:lang w:eastAsia="ru-RU"/>
        </w:rPr>
        <w:t>не может быть атаманом или первым заместителем атамана другого казачьего общества.</w:t>
      </w:r>
    </w:p>
    <w:p w:rsidR="002D63E4" w:rsidRDefault="002D63E4" w:rsidP="00424C4C">
      <w:pPr>
        <w:spacing w:line="276" w:lineRule="auto"/>
        <w:ind w:firstLine="735"/>
        <w:contextualSpacing/>
        <w:jc w:val="both"/>
        <w:textAlignment w:val="baseline"/>
      </w:pPr>
      <w:r>
        <w:rPr>
          <w:rFonts w:eastAsia="Times New Roman"/>
          <w:szCs w:val="28"/>
          <w:lang w:eastAsia="ru-RU"/>
        </w:rPr>
        <w:t>55.</w:t>
      </w:r>
      <w:r>
        <w:rPr>
          <w:rFonts w:eastAsia="Times New Roman"/>
          <w:szCs w:val="28"/>
          <w:lang w:eastAsia="ru-RU"/>
        </w:rPr>
        <w:tab/>
        <w:t>Атаман</w:t>
      </w:r>
      <w:r>
        <w:rPr>
          <w:rFonts w:eastAsia="Times New Roman"/>
          <w:color w:val="000000"/>
          <w:szCs w:val="28"/>
          <w:lang w:eastAsia="ru-RU"/>
        </w:rPr>
        <w:t xml:space="preserve">районного казачьего общества </w:t>
      </w:r>
      <w:r>
        <w:rPr>
          <w:rFonts w:eastAsia="Times New Roman"/>
          <w:szCs w:val="28"/>
          <w:lang w:eastAsia="ru-RU"/>
        </w:rPr>
        <w:t>избирается сбором</w:t>
      </w:r>
      <w:r w:rsidR="004A62FF">
        <w:t>районного казачьего общества</w:t>
      </w:r>
      <w:r w:rsidR="00D969E2">
        <w:rPr>
          <w:rFonts w:eastAsia="Times New Roman"/>
          <w:szCs w:val="28"/>
          <w:lang w:eastAsia="ru-RU"/>
        </w:rPr>
        <w:t>сроком на пять лет</w:t>
      </w:r>
      <w:r w:rsidR="008572FD">
        <w:rPr>
          <w:rFonts w:eastAsia="Times New Roman"/>
          <w:szCs w:val="28"/>
          <w:lang w:eastAsia="ru-RU"/>
        </w:rPr>
        <w:t xml:space="preserve"> и </w:t>
      </w:r>
      <w:r>
        <w:rPr>
          <w:rFonts w:eastAsia="Times New Roman"/>
          <w:szCs w:val="28"/>
          <w:lang w:eastAsia="ru-RU"/>
        </w:rPr>
        <w:t>утверждается атаманом казачьего отдела.</w:t>
      </w:r>
    </w:p>
    <w:p w:rsidR="002D63E4" w:rsidRDefault="002D63E4" w:rsidP="00424C4C">
      <w:pPr>
        <w:spacing w:line="276" w:lineRule="auto"/>
        <w:ind w:firstLine="735"/>
        <w:contextualSpacing/>
        <w:jc w:val="both"/>
        <w:textAlignment w:val="baseline"/>
      </w:pPr>
      <w:r>
        <w:rPr>
          <w:rFonts w:eastAsia="Times New Roman"/>
          <w:szCs w:val="28"/>
          <w:lang w:eastAsia="ru-RU"/>
        </w:rPr>
        <w:t>Кандидатом на должность атамана</w:t>
      </w:r>
      <w:r>
        <w:rPr>
          <w:rFonts w:eastAsia="Times New Roman"/>
          <w:color w:val="000000"/>
          <w:szCs w:val="28"/>
          <w:lang w:eastAsia="ru-RU"/>
        </w:rPr>
        <w:t>районного казачьего общества</w:t>
      </w:r>
      <w:r>
        <w:rPr>
          <w:rFonts w:eastAsia="Times New Roman"/>
          <w:szCs w:val="28"/>
          <w:lang w:eastAsia="ru-RU"/>
        </w:rPr>
        <w:t xml:space="preserve"> может быть гражданин Российской Федерации – казак первичного казачьего общества, входящего в состав </w:t>
      </w:r>
      <w:r>
        <w:rPr>
          <w:rFonts w:eastAsia="Times New Roman"/>
          <w:color w:val="000000"/>
          <w:szCs w:val="28"/>
          <w:lang w:eastAsia="ru-RU"/>
        </w:rPr>
        <w:t>районного казачьего общества</w:t>
      </w:r>
      <w:r>
        <w:rPr>
          <w:rFonts w:eastAsia="Times New Roman"/>
          <w:szCs w:val="28"/>
          <w:lang w:eastAsia="ru-RU"/>
        </w:rPr>
        <w:t>, не моложе 25 лет, состоящий в казачьем обществе, внесенным в государственный реестр казачьих обществ Российской Федерации, не менее 3-х лет.</w:t>
      </w:r>
    </w:p>
    <w:p w:rsidR="002D63E4" w:rsidRDefault="002D63E4" w:rsidP="00424C4C">
      <w:pPr>
        <w:spacing w:line="276" w:lineRule="auto"/>
        <w:ind w:firstLine="735"/>
        <w:contextualSpacing/>
        <w:jc w:val="both"/>
        <w:textAlignment w:val="baseline"/>
      </w:pPr>
      <w:r>
        <w:rPr>
          <w:rFonts w:eastAsia="Times New Roman"/>
          <w:szCs w:val="28"/>
          <w:lang w:eastAsia="ru-RU"/>
        </w:rPr>
        <w:lastRenderedPageBreak/>
        <w:t xml:space="preserve">Кандидат на должность атамана </w:t>
      </w:r>
      <w:r>
        <w:rPr>
          <w:rFonts w:eastAsia="Times New Roman"/>
          <w:color w:val="000000"/>
          <w:szCs w:val="28"/>
          <w:lang w:eastAsia="ru-RU"/>
        </w:rPr>
        <w:t>районного казачьего общества</w:t>
      </w:r>
      <w:r>
        <w:rPr>
          <w:rFonts w:eastAsia="Times New Roman"/>
          <w:szCs w:val="28"/>
          <w:lang w:eastAsia="ru-RU"/>
        </w:rPr>
        <w:t xml:space="preserve"> получает благословение уполномоченного представителя религиозной организации Русской православной церкви.</w:t>
      </w:r>
    </w:p>
    <w:p w:rsidR="002D63E4" w:rsidRDefault="002D63E4" w:rsidP="00424C4C">
      <w:pPr>
        <w:spacing w:line="276" w:lineRule="auto"/>
        <w:ind w:firstLine="735"/>
        <w:contextualSpacing/>
        <w:jc w:val="both"/>
        <w:textAlignment w:val="baseline"/>
      </w:pPr>
      <w:r>
        <w:rPr>
          <w:rFonts w:eastAsia="Times New Roman"/>
          <w:szCs w:val="28"/>
          <w:lang w:eastAsia="ru-RU"/>
        </w:rPr>
        <w:t>Не могут быть представлены в качестве кандидатур на должность атамана</w:t>
      </w:r>
      <w:r w:rsidR="00BB531A">
        <w:rPr>
          <w:rFonts w:eastAsia="Times New Roman"/>
          <w:szCs w:val="28"/>
          <w:lang w:eastAsia="ru-RU"/>
        </w:rPr>
        <w:t xml:space="preserve"> </w:t>
      </w:r>
      <w:r>
        <w:rPr>
          <w:rFonts w:eastAsia="Times New Roman"/>
          <w:color w:val="000000"/>
          <w:szCs w:val="28"/>
          <w:lang w:eastAsia="ru-RU"/>
        </w:rPr>
        <w:t>районного казачьего общества</w:t>
      </w:r>
      <w:r>
        <w:rPr>
          <w:rFonts w:eastAsia="Times New Roman"/>
          <w:szCs w:val="28"/>
          <w:lang w:eastAsia="ru-RU"/>
        </w:rPr>
        <w:t xml:space="preserve"> лица:</w:t>
      </w:r>
    </w:p>
    <w:p w:rsidR="002D63E4" w:rsidRDefault="002D63E4" w:rsidP="00424C4C">
      <w:pPr>
        <w:numPr>
          <w:ilvl w:val="0"/>
          <w:numId w:val="11"/>
        </w:numPr>
        <w:spacing w:line="276" w:lineRule="auto"/>
        <w:ind w:left="0" w:firstLine="735"/>
        <w:contextualSpacing/>
        <w:jc w:val="both"/>
        <w:textAlignment w:val="baseline"/>
      </w:pPr>
      <w:r>
        <w:rPr>
          <w:rFonts w:eastAsia="Times New Roman"/>
          <w:szCs w:val="28"/>
          <w:lang w:eastAsia="ru-RU"/>
        </w:rPr>
        <w:t>имеющие неснятую или непогашенную судимость;</w:t>
      </w:r>
    </w:p>
    <w:p w:rsidR="002D63E4" w:rsidRDefault="002D63E4" w:rsidP="00424C4C">
      <w:pPr>
        <w:numPr>
          <w:ilvl w:val="0"/>
          <w:numId w:val="11"/>
        </w:numPr>
        <w:spacing w:line="276" w:lineRule="auto"/>
        <w:ind w:left="0" w:firstLine="735"/>
        <w:contextualSpacing/>
        <w:jc w:val="both"/>
        <w:textAlignment w:val="baseline"/>
      </w:pPr>
      <w:r>
        <w:rPr>
          <w:rFonts w:eastAsia="Times New Roman"/>
          <w:szCs w:val="28"/>
          <w:lang w:eastAsia="ru-RU"/>
        </w:rPr>
        <w:t>содержащиеся в местах лишения свободы по приговору суда;</w:t>
      </w:r>
    </w:p>
    <w:p w:rsidR="002D63E4" w:rsidRDefault="002D63E4" w:rsidP="00424C4C">
      <w:pPr>
        <w:numPr>
          <w:ilvl w:val="0"/>
          <w:numId w:val="11"/>
        </w:numPr>
        <w:spacing w:line="276" w:lineRule="auto"/>
        <w:ind w:left="0" w:firstLine="735"/>
        <w:contextualSpacing/>
        <w:jc w:val="both"/>
        <w:textAlignment w:val="baseline"/>
      </w:pPr>
      <w:r>
        <w:rPr>
          <w:rFonts w:eastAsia="Times New Roman"/>
          <w:szCs w:val="28"/>
          <w:lang w:eastAsia="ru-RU"/>
        </w:rPr>
        <w:t xml:space="preserve">которым в соответствии с </w:t>
      </w:r>
      <w:r>
        <w:rPr>
          <w:rFonts w:eastAsia="Times New Roman"/>
          <w:color w:val="000000"/>
          <w:szCs w:val="28"/>
          <w:lang w:eastAsia="ru-RU"/>
        </w:rPr>
        <w:t xml:space="preserve">уголовно-процессуальным законодательством </w:t>
      </w:r>
      <w:r>
        <w:rPr>
          <w:rFonts w:eastAsia="Times New Roman"/>
          <w:szCs w:val="28"/>
          <w:lang w:eastAsia="ru-RU"/>
        </w:rPr>
        <w:t>Российской Федерации предъявлено обвинение в совершении преступления;</w:t>
      </w:r>
    </w:p>
    <w:p w:rsidR="002D63E4" w:rsidRDefault="002D63E4" w:rsidP="00424C4C">
      <w:pPr>
        <w:numPr>
          <w:ilvl w:val="0"/>
          <w:numId w:val="11"/>
        </w:numPr>
        <w:spacing w:line="276" w:lineRule="auto"/>
        <w:ind w:left="0" w:firstLine="735"/>
        <w:contextualSpacing/>
        <w:jc w:val="both"/>
        <w:textAlignment w:val="baseline"/>
      </w:pPr>
      <w:r>
        <w:rPr>
          <w:rFonts w:eastAsia="Times New Roman"/>
          <w:szCs w:val="28"/>
          <w:lang w:eastAsia="ru-RU"/>
        </w:rPr>
        <w:t>подвергнутые административному наказанию за совершение административных правонарушений экстремистской направленности, предусмотренных соответствующими статьями Кодекса Российской Федерации об административных правонарушениях (в течение срока, когда гражданин Российской Федерации считается подвергнутым административному наказанию);</w:t>
      </w:r>
    </w:p>
    <w:p w:rsidR="002D63E4" w:rsidRDefault="002D63E4" w:rsidP="00424C4C">
      <w:pPr>
        <w:numPr>
          <w:ilvl w:val="0"/>
          <w:numId w:val="11"/>
        </w:numPr>
        <w:spacing w:line="276" w:lineRule="auto"/>
        <w:ind w:left="0" w:firstLine="735"/>
        <w:contextualSpacing/>
        <w:jc w:val="both"/>
        <w:textAlignment w:val="baseline"/>
      </w:pPr>
      <w:r>
        <w:rPr>
          <w:rFonts w:eastAsia="Times New Roman"/>
          <w:szCs w:val="28"/>
          <w:lang w:eastAsia="ru-RU"/>
        </w:rPr>
        <w:t>признанные судом недееспособными или ограниченно дееспособными;</w:t>
      </w:r>
    </w:p>
    <w:p w:rsidR="002D63E4" w:rsidRDefault="00CF6F28" w:rsidP="00424C4C">
      <w:pPr>
        <w:numPr>
          <w:ilvl w:val="0"/>
          <w:numId w:val="11"/>
        </w:numPr>
        <w:spacing w:line="276" w:lineRule="auto"/>
        <w:ind w:left="0" w:firstLine="735"/>
        <w:contextualSpacing/>
        <w:jc w:val="both"/>
        <w:textAlignment w:val="baseline"/>
      </w:pPr>
      <w:r>
        <w:rPr>
          <w:rFonts w:eastAsia="Times New Roman"/>
          <w:szCs w:val="28"/>
          <w:lang w:eastAsia="ru-RU"/>
        </w:rPr>
        <w:t>полномочия,</w:t>
      </w:r>
      <w:r w:rsidR="002D63E4">
        <w:rPr>
          <w:rFonts w:eastAsia="Times New Roman"/>
          <w:szCs w:val="28"/>
          <w:lang w:eastAsia="ru-RU"/>
        </w:rPr>
        <w:t xml:space="preserve"> которых досрочно прекращены на основании подпунктов 1, 4 и 5 пункта 62, подпунктов 3 - 4 пункта 63 настоящего Устава;</w:t>
      </w:r>
    </w:p>
    <w:p w:rsidR="002D63E4" w:rsidRDefault="002D63E4" w:rsidP="00424C4C">
      <w:pPr>
        <w:numPr>
          <w:ilvl w:val="0"/>
          <w:numId w:val="11"/>
        </w:numPr>
        <w:spacing w:line="276" w:lineRule="auto"/>
        <w:ind w:left="0" w:firstLine="735"/>
        <w:contextualSpacing/>
        <w:jc w:val="both"/>
        <w:textAlignment w:val="baseline"/>
      </w:pPr>
      <w:r>
        <w:rPr>
          <w:rFonts w:eastAsia="Times New Roman"/>
          <w:szCs w:val="28"/>
          <w:lang w:eastAsia="ru-RU"/>
        </w:rPr>
        <w:t>замещающие должности, на которые распространяются ограничения и запреты, установленные в целях противодействия коррупции законодательством Российской Федерации, если это повлечет за собой конфликт интересов;</w:t>
      </w:r>
    </w:p>
    <w:p w:rsidR="002D63E4" w:rsidRDefault="002D63E4" w:rsidP="00424C4C">
      <w:pPr>
        <w:numPr>
          <w:ilvl w:val="0"/>
          <w:numId w:val="11"/>
        </w:numPr>
        <w:spacing w:line="276" w:lineRule="auto"/>
        <w:ind w:left="0" w:firstLine="735"/>
        <w:contextualSpacing/>
        <w:jc w:val="both"/>
        <w:textAlignment w:val="baseline"/>
      </w:pPr>
      <w:r>
        <w:rPr>
          <w:rFonts w:eastAsia="Times New Roman"/>
          <w:szCs w:val="28"/>
          <w:lang w:eastAsia="ru-RU"/>
        </w:rPr>
        <w:t>ранее освобожденные от должности атамана иного казачьего общества по основанию, предусмотренным законодательством Российской Федерации.</w:t>
      </w:r>
    </w:p>
    <w:p w:rsidR="002D63E4" w:rsidRDefault="002D63E4" w:rsidP="00424C4C">
      <w:pPr>
        <w:spacing w:line="276" w:lineRule="auto"/>
        <w:ind w:firstLine="735"/>
        <w:contextualSpacing/>
        <w:jc w:val="both"/>
        <w:textAlignment w:val="baseline"/>
      </w:pPr>
      <w:r>
        <w:rPr>
          <w:rFonts w:eastAsia="Times New Roman"/>
          <w:szCs w:val="28"/>
          <w:lang w:eastAsia="ru-RU"/>
        </w:rPr>
        <w:t xml:space="preserve">Кандидатуры казаков первичных казачьих обществ, входящих в состав </w:t>
      </w:r>
      <w:r>
        <w:rPr>
          <w:rFonts w:eastAsia="Times New Roman"/>
          <w:color w:val="000000"/>
          <w:szCs w:val="28"/>
          <w:lang w:eastAsia="ru-RU"/>
        </w:rPr>
        <w:t>районного казачьего общества</w:t>
      </w:r>
      <w:r>
        <w:rPr>
          <w:rFonts w:eastAsia="Times New Roman"/>
          <w:szCs w:val="28"/>
          <w:lang w:eastAsia="ru-RU"/>
        </w:rPr>
        <w:t>, выдвигаемые на должность атамана</w:t>
      </w:r>
      <w:r>
        <w:rPr>
          <w:rFonts w:eastAsia="Times New Roman"/>
          <w:color w:val="000000"/>
          <w:szCs w:val="28"/>
          <w:lang w:eastAsia="ru-RU"/>
        </w:rPr>
        <w:t>районного казачьего общества</w:t>
      </w:r>
      <w:r>
        <w:rPr>
          <w:rFonts w:eastAsia="Times New Roman"/>
          <w:szCs w:val="28"/>
          <w:lang w:eastAsia="ru-RU"/>
        </w:rPr>
        <w:t>, должны быть согласованы:</w:t>
      </w:r>
    </w:p>
    <w:p w:rsidR="002D63E4" w:rsidRDefault="002D63E4" w:rsidP="00424C4C">
      <w:pPr>
        <w:spacing w:line="276" w:lineRule="auto"/>
        <w:ind w:firstLine="735"/>
        <w:contextualSpacing/>
        <w:jc w:val="both"/>
        <w:textAlignment w:val="baseline"/>
      </w:pPr>
      <w:r>
        <w:rPr>
          <w:rFonts w:eastAsia="Times New Roman"/>
          <w:szCs w:val="28"/>
          <w:lang w:eastAsia="ru-RU"/>
        </w:rPr>
        <w:t>1)</w:t>
      </w:r>
      <w:r>
        <w:rPr>
          <w:rFonts w:eastAsia="Times New Roman"/>
          <w:szCs w:val="28"/>
          <w:lang w:eastAsia="ru-RU"/>
        </w:rPr>
        <w:tab/>
        <w:t>атаманом Кубанского казачьего войска;</w:t>
      </w:r>
    </w:p>
    <w:p w:rsidR="002D63E4" w:rsidRDefault="002D63E4" w:rsidP="00424C4C">
      <w:pPr>
        <w:spacing w:line="276" w:lineRule="auto"/>
        <w:ind w:firstLine="735"/>
        <w:contextualSpacing/>
        <w:jc w:val="both"/>
        <w:textAlignment w:val="baseline"/>
      </w:pPr>
      <w:r>
        <w:rPr>
          <w:rFonts w:eastAsia="Times New Roman"/>
          <w:szCs w:val="28"/>
          <w:lang w:eastAsia="ru-RU"/>
        </w:rPr>
        <w:t>2)</w:t>
      </w:r>
      <w:r>
        <w:rPr>
          <w:rFonts w:eastAsia="Times New Roman"/>
          <w:szCs w:val="28"/>
          <w:lang w:eastAsia="ru-RU"/>
        </w:rPr>
        <w:tab/>
        <w:t>атаманом казачьего отдела.</w:t>
      </w:r>
    </w:p>
    <w:p w:rsidR="002D63E4" w:rsidRDefault="002D63E4" w:rsidP="00424C4C">
      <w:pPr>
        <w:spacing w:line="276" w:lineRule="auto"/>
        <w:ind w:firstLine="735"/>
        <w:contextualSpacing/>
        <w:jc w:val="both"/>
        <w:textAlignment w:val="baseline"/>
      </w:pPr>
      <w:r>
        <w:rPr>
          <w:rFonts w:eastAsia="Times New Roman"/>
          <w:szCs w:val="28"/>
          <w:lang w:eastAsia="ru-RU"/>
        </w:rPr>
        <w:t>56.</w:t>
      </w:r>
      <w:r>
        <w:rPr>
          <w:rFonts w:eastAsia="Times New Roman"/>
          <w:szCs w:val="28"/>
          <w:lang w:eastAsia="ru-RU"/>
        </w:rPr>
        <w:tab/>
        <w:t>Кандидатуру на должность атамана</w:t>
      </w:r>
      <w:r>
        <w:rPr>
          <w:rFonts w:eastAsia="Times New Roman"/>
          <w:color w:val="000000"/>
          <w:szCs w:val="28"/>
          <w:lang w:eastAsia="ru-RU"/>
        </w:rPr>
        <w:t>районного казачьего общества</w:t>
      </w:r>
      <w:r>
        <w:rPr>
          <w:rFonts w:eastAsia="Times New Roman"/>
          <w:szCs w:val="28"/>
          <w:lang w:eastAsia="ru-RU"/>
        </w:rPr>
        <w:t xml:space="preserve"> могут выдвигать:</w:t>
      </w:r>
    </w:p>
    <w:p w:rsidR="002D63E4" w:rsidRDefault="002D63E4" w:rsidP="00424C4C">
      <w:pPr>
        <w:numPr>
          <w:ilvl w:val="0"/>
          <w:numId w:val="12"/>
        </w:numPr>
        <w:spacing w:line="276" w:lineRule="auto"/>
        <w:ind w:left="0" w:firstLine="735"/>
        <w:contextualSpacing/>
        <w:jc w:val="both"/>
        <w:textAlignment w:val="baseline"/>
      </w:pPr>
      <w:r>
        <w:rPr>
          <w:rFonts w:eastAsia="Times New Roman"/>
          <w:szCs w:val="28"/>
          <w:lang w:eastAsia="ru-RU"/>
        </w:rPr>
        <w:t>совет атаманов, в том числе по представлению совета стариков;</w:t>
      </w:r>
    </w:p>
    <w:p w:rsidR="002D63E4" w:rsidRDefault="002D63E4" w:rsidP="00424C4C">
      <w:pPr>
        <w:numPr>
          <w:ilvl w:val="0"/>
          <w:numId w:val="12"/>
        </w:numPr>
        <w:spacing w:line="276" w:lineRule="auto"/>
        <w:ind w:left="0" w:firstLine="735"/>
        <w:contextualSpacing/>
        <w:jc w:val="both"/>
        <w:textAlignment w:val="baseline"/>
      </w:pPr>
      <w:r>
        <w:rPr>
          <w:rFonts w:eastAsia="Times New Roman"/>
          <w:szCs w:val="28"/>
          <w:lang w:eastAsia="ru-RU"/>
        </w:rPr>
        <w:t>атаман Кубанского казачьего войска;</w:t>
      </w:r>
    </w:p>
    <w:p w:rsidR="002D63E4" w:rsidRDefault="002D63E4" w:rsidP="00424C4C">
      <w:pPr>
        <w:numPr>
          <w:ilvl w:val="0"/>
          <w:numId w:val="12"/>
        </w:numPr>
        <w:spacing w:line="276" w:lineRule="auto"/>
        <w:ind w:left="0" w:firstLine="735"/>
        <w:contextualSpacing/>
        <w:jc w:val="both"/>
        <w:textAlignment w:val="baseline"/>
      </w:pPr>
      <w:r>
        <w:rPr>
          <w:rFonts w:eastAsia="Times New Roman"/>
          <w:szCs w:val="28"/>
          <w:lang w:eastAsia="ru-RU"/>
        </w:rPr>
        <w:t>атаман казачьего отдела.</w:t>
      </w:r>
    </w:p>
    <w:p w:rsidR="002D63E4" w:rsidRDefault="002D63E4" w:rsidP="00424C4C">
      <w:pPr>
        <w:spacing w:line="276" w:lineRule="auto"/>
        <w:ind w:firstLine="735"/>
        <w:contextualSpacing/>
        <w:jc w:val="both"/>
        <w:textAlignment w:val="baseline"/>
      </w:pPr>
      <w:r>
        <w:rPr>
          <w:rFonts w:eastAsia="Times New Roman"/>
          <w:szCs w:val="28"/>
          <w:lang w:eastAsia="ru-RU"/>
        </w:rPr>
        <w:t>57.</w:t>
      </w:r>
      <w:r>
        <w:rPr>
          <w:rFonts w:eastAsia="Times New Roman"/>
          <w:szCs w:val="28"/>
          <w:lang w:eastAsia="ru-RU"/>
        </w:rPr>
        <w:tab/>
        <w:t>Казаки первичных казачьих обществ в порядке самовыдвижения могут выдвигать свою кандидатуру на должность атамана</w:t>
      </w:r>
      <w:r>
        <w:rPr>
          <w:rFonts w:eastAsia="Times New Roman"/>
          <w:color w:val="000000"/>
          <w:szCs w:val="28"/>
          <w:lang w:eastAsia="ru-RU"/>
        </w:rPr>
        <w:t>районного казачьего общества</w:t>
      </w:r>
      <w:r>
        <w:rPr>
          <w:rFonts w:eastAsia="Times New Roman"/>
          <w:szCs w:val="28"/>
          <w:lang w:eastAsia="ru-RU"/>
        </w:rPr>
        <w:t>.</w:t>
      </w:r>
    </w:p>
    <w:p w:rsidR="002D63E4" w:rsidRDefault="002D63E4" w:rsidP="00424C4C">
      <w:pPr>
        <w:spacing w:line="276" w:lineRule="auto"/>
        <w:ind w:firstLine="735"/>
        <w:contextualSpacing/>
        <w:jc w:val="both"/>
        <w:textAlignment w:val="baseline"/>
      </w:pPr>
      <w:r>
        <w:rPr>
          <w:rFonts w:eastAsia="Times New Roman"/>
          <w:szCs w:val="28"/>
          <w:lang w:eastAsia="ru-RU"/>
        </w:rPr>
        <w:lastRenderedPageBreak/>
        <w:t>Решение по выдвижению либо отклонению кандидатуры указанного казака первичного казачьего общества принимает совет атаманов.</w:t>
      </w:r>
    </w:p>
    <w:p w:rsidR="002D63E4" w:rsidRDefault="002D63E4" w:rsidP="00424C4C">
      <w:pPr>
        <w:spacing w:line="276" w:lineRule="auto"/>
        <w:ind w:firstLine="735"/>
        <w:contextualSpacing/>
        <w:jc w:val="both"/>
        <w:textAlignment w:val="baseline"/>
      </w:pPr>
      <w:r>
        <w:rPr>
          <w:rFonts w:eastAsia="Times New Roman"/>
          <w:szCs w:val="28"/>
          <w:lang w:eastAsia="ru-RU"/>
        </w:rPr>
        <w:t>В случае, если кандидатура указанного казака первичного казачьего общества не согласована в установленном порядке с атаманом Кубанского казачьего войска и атаманом казачьего отдела до его избрания сбором на должность атамана районного казачьего общества, то такая кандидатура подлежит согласованию в установленном порядке в месячный срок после избрания.</w:t>
      </w:r>
    </w:p>
    <w:p w:rsidR="002D63E4" w:rsidRDefault="002D63E4" w:rsidP="00424C4C">
      <w:pPr>
        <w:spacing w:line="276" w:lineRule="auto"/>
        <w:ind w:firstLine="735"/>
        <w:contextualSpacing/>
        <w:jc w:val="both"/>
        <w:textAlignment w:val="baseline"/>
      </w:pPr>
      <w:r>
        <w:rPr>
          <w:rFonts w:eastAsia="Times New Roman"/>
          <w:szCs w:val="28"/>
          <w:lang w:eastAsia="ru-RU"/>
        </w:rPr>
        <w:t>В случае несогласования (отказа в согласовании) кандидатуры, выдвинутой в порядке самовыдвижения и избранной сбором на должность атамана районного казачьего общества, вопрос об избрании атамана районного казачьего общества повторно выносится на рассмотрение сбора.</w:t>
      </w:r>
    </w:p>
    <w:p w:rsidR="002D63E4" w:rsidRDefault="002D63E4" w:rsidP="00424C4C">
      <w:pPr>
        <w:spacing w:line="276" w:lineRule="auto"/>
        <w:ind w:firstLine="735"/>
        <w:contextualSpacing/>
        <w:jc w:val="both"/>
        <w:textAlignment w:val="baseline"/>
      </w:pPr>
      <w:r>
        <w:rPr>
          <w:rFonts w:eastAsia="Times New Roman"/>
          <w:szCs w:val="28"/>
          <w:lang w:eastAsia="ru-RU"/>
        </w:rPr>
        <w:t>58.</w:t>
      </w:r>
      <w:r>
        <w:rPr>
          <w:rFonts w:eastAsia="Times New Roman"/>
          <w:szCs w:val="28"/>
          <w:lang w:eastAsia="ru-RU"/>
        </w:rPr>
        <w:tab/>
        <w:t>Избрание атамана</w:t>
      </w:r>
      <w:r>
        <w:rPr>
          <w:rFonts w:eastAsia="Times New Roman"/>
          <w:color w:val="000000"/>
          <w:szCs w:val="28"/>
          <w:lang w:eastAsia="ru-RU"/>
        </w:rPr>
        <w:t xml:space="preserve">районного казачьего общества </w:t>
      </w:r>
      <w:r>
        <w:rPr>
          <w:rFonts w:eastAsia="Times New Roman"/>
          <w:szCs w:val="28"/>
          <w:lang w:eastAsia="ru-RU"/>
        </w:rPr>
        <w:t>может сопровождаться проведением религиозных обрядов уполномоченным представителем Русской православной церкви.</w:t>
      </w:r>
    </w:p>
    <w:p w:rsidR="002D63E4" w:rsidRDefault="002D63E4" w:rsidP="00424C4C">
      <w:pPr>
        <w:spacing w:line="276" w:lineRule="auto"/>
        <w:ind w:firstLine="735"/>
        <w:contextualSpacing/>
        <w:jc w:val="both"/>
        <w:textAlignment w:val="baseline"/>
      </w:pPr>
      <w:r>
        <w:rPr>
          <w:rFonts w:eastAsia="Times New Roman"/>
          <w:color w:val="000000"/>
          <w:szCs w:val="28"/>
          <w:lang w:eastAsia="ru-RU"/>
        </w:rPr>
        <w:t>59.</w:t>
      </w:r>
      <w:r>
        <w:rPr>
          <w:rFonts w:eastAsia="Times New Roman"/>
          <w:color w:val="000000"/>
          <w:szCs w:val="28"/>
          <w:lang w:eastAsia="ru-RU"/>
        </w:rPr>
        <w:tab/>
        <w:t>В случае истечения срока полномочий атаманарайонного казачьего общества</w:t>
      </w:r>
      <w:r w:rsidR="00CF6F28">
        <w:rPr>
          <w:rFonts w:eastAsia="Times New Roman"/>
          <w:color w:val="000000"/>
          <w:szCs w:val="28"/>
          <w:lang w:eastAsia="ru-RU"/>
        </w:rPr>
        <w:t>,</w:t>
      </w:r>
      <w:r>
        <w:rPr>
          <w:rFonts w:eastAsia="Times New Roman"/>
          <w:color w:val="000000"/>
          <w:szCs w:val="28"/>
          <w:lang w:eastAsia="ru-RU"/>
        </w:rPr>
        <w:t xml:space="preserve"> совет атаманов вправе назначить временно исполняющего обязанности атаманарайонного казачьего общества до вступления в должность вновь избранного и утвержденного в установленном порядке атаманарайонного казачьего общества.</w:t>
      </w:r>
    </w:p>
    <w:p w:rsidR="002D63E4" w:rsidRDefault="002D63E4" w:rsidP="00424C4C">
      <w:pPr>
        <w:spacing w:line="276" w:lineRule="auto"/>
        <w:ind w:firstLine="735"/>
        <w:contextualSpacing/>
        <w:jc w:val="both"/>
        <w:textAlignment w:val="baseline"/>
      </w:pPr>
      <w:r>
        <w:rPr>
          <w:rFonts w:eastAsia="Times New Roman"/>
          <w:szCs w:val="28"/>
          <w:lang w:eastAsia="ru-RU"/>
        </w:rPr>
        <w:t>60.</w:t>
      </w:r>
      <w:r>
        <w:rPr>
          <w:rFonts w:eastAsia="Times New Roman"/>
          <w:szCs w:val="28"/>
          <w:lang w:eastAsia="ru-RU"/>
        </w:rPr>
        <w:tab/>
        <w:t>Избранный атаман</w:t>
      </w:r>
      <w:r>
        <w:rPr>
          <w:rFonts w:eastAsia="Times New Roman"/>
          <w:color w:val="000000"/>
          <w:szCs w:val="28"/>
          <w:lang w:eastAsia="ru-RU"/>
        </w:rPr>
        <w:t xml:space="preserve">районного казачьего общества </w:t>
      </w:r>
      <w:r>
        <w:rPr>
          <w:rFonts w:eastAsia="Times New Roman"/>
          <w:szCs w:val="28"/>
          <w:lang w:eastAsia="ru-RU"/>
        </w:rPr>
        <w:t>вступает в должность со дня утверждения его кандидатуры атаманом казачьего отдела.</w:t>
      </w:r>
    </w:p>
    <w:p w:rsidR="002D63E4" w:rsidRDefault="002D63E4" w:rsidP="00424C4C">
      <w:pPr>
        <w:spacing w:line="276" w:lineRule="auto"/>
        <w:ind w:firstLine="735"/>
        <w:contextualSpacing/>
        <w:jc w:val="both"/>
        <w:textAlignment w:val="baseline"/>
      </w:pPr>
      <w:r>
        <w:rPr>
          <w:rFonts w:eastAsia="Times New Roman"/>
          <w:szCs w:val="28"/>
          <w:lang w:eastAsia="ru-RU"/>
        </w:rPr>
        <w:t>61.</w:t>
      </w:r>
      <w:r>
        <w:rPr>
          <w:rFonts w:eastAsia="Times New Roman"/>
          <w:szCs w:val="28"/>
          <w:lang w:eastAsia="ru-RU"/>
        </w:rPr>
        <w:tab/>
        <w:t>Полномочия атамана</w:t>
      </w:r>
      <w:r>
        <w:rPr>
          <w:rFonts w:eastAsia="Times New Roman"/>
          <w:color w:val="000000"/>
          <w:szCs w:val="28"/>
          <w:lang w:eastAsia="ru-RU"/>
        </w:rPr>
        <w:t>районного казачьего общества</w:t>
      </w:r>
      <w:r>
        <w:rPr>
          <w:rFonts w:eastAsia="Times New Roman"/>
          <w:szCs w:val="28"/>
          <w:lang w:eastAsia="ru-RU"/>
        </w:rPr>
        <w:t xml:space="preserve"> прекращаются со дня вступления в должность избранного и утвержденного в установленном порядке атамана</w:t>
      </w:r>
      <w:r>
        <w:rPr>
          <w:rFonts w:eastAsia="Times New Roman"/>
          <w:color w:val="000000"/>
          <w:szCs w:val="28"/>
          <w:lang w:eastAsia="ru-RU"/>
        </w:rPr>
        <w:t>районного казачьего общества</w:t>
      </w:r>
      <w:r>
        <w:rPr>
          <w:rFonts w:eastAsia="Times New Roman"/>
          <w:szCs w:val="28"/>
          <w:lang w:eastAsia="ru-RU"/>
        </w:rPr>
        <w:t>, назначения временно исполняющего обязанности атамана</w:t>
      </w:r>
      <w:r>
        <w:rPr>
          <w:rFonts w:eastAsia="Times New Roman"/>
          <w:color w:val="000000"/>
          <w:szCs w:val="28"/>
          <w:lang w:eastAsia="ru-RU"/>
        </w:rPr>
        <w:t>районного казачьего общества</w:t>
      </w:r>
      <w:r>
        <w:rPr>
          <w:rFonts w:eastAsia="Times New Roman"/>
          <w:szCs w:val="28"/>
          <w:lang w:eastAsia="ru-RU"/>
        </w:rPr>
        <w:t xml:space="preserve"> в соответствии с пунктами 59 и 66 настоящего Устава или истечения срока его полномочий.</w:t>
      </w:r>
    </w:p>
    <w:p w:rsidR="002D63E4" w:rsidRDefault="002D63E4" w:rsidP="00424C4C">
      <w:pPr>
        <w:spacing w:line="276" w:lineRule="auto"/>
        <w:ind w:firstLine="735"/>
        <w:contextualSpacing/>
        <w:jc w:val="both"/>
        <w:textAlignment w:val="baseline"/>
      </w:pPr>
      <w:r>
        <w:rPr>
          <w:rFonts w:eastAsia="Times New Roman"/>
          <w:szCs w:val="28"/>
          <w:lang w:eastAsia="ru-RU"/>
        </w:rPr>
        <w:t>62.</w:t>
      </w:r>
      <w:r>
        <w:rPr>
          <w:rFonts w:eastAsia="Times New Roman"/>
          <w:szCs w:val="28"/>
          <w:lang w:eastAsia="ru-RU"/>
        </w:rPr>
        <w:tab/>
        <w:t xml:space="preserve">Полномочия атамана </w:t>
      </w:r>
      <w:r>
        <w:rPr>
          <w:rFonts w:eastAsia="Times New Roman"/>
          <w:color w:val="000000"/>
          <w:szCs w:val="28"/>
          <w:lang w:eastAsia="ru-RU"/>
        </w:rPr>
        <w:t>районного казачьего общества</w:t>
      </w:r>
      <w:r>
        <w:rPr>
          <w:rFonts w:eastAsia="Times New Roman"/>
          <w:szCs w:val="28"/>
          <w:lang w:eastAsia="ru-RU"/>
        </w:rPr>
        <w:t xml:space="preserve"> досрочно прекращаются со дня наступления следующих событий:</w:t>
      </w:r>
    </w:p>
    <w:p w:rsidR="002D63E4" w:rsidRDefault="002D63E4" w:rsidP="00424C4C">
      <w:pPr>
        <w:numPr>
          <w:ilvl w:val="0"/>
          <w:numId w:val="13"/>
        </w:numPr>
        <w:spacing w:line="276" w:lineRule="auto"/>
        <w:ind w:left="0" w:firstLine="735"/>
        <w:contextualSpacing/>
        <w:jc w:val="both"/>
        <w:textAlignment w:val="baseline"/>
      </w:pPr>
      <w:r>
        <w:rPr>
          <w:rFonts w:eastAsia="Times New Roman"/>
          <w:szCs w:val="28"/>
          <w:lang w:eastAsia="ru-RU"/>
        </w:rPr>
        <w:t>вступления в законную силу решения суда о привлечении атамана</w:t>
      </w:r>
      <w:r>
        <w:rPr>
          <w:rFonts w:eastAsia="Times New Roman"/>
          <w:color w:val="000000"/>
          <w:szCs w:val="28"/>
          <w:lang w:eastAsia="ru-RU"/>
        </w:rPr>
        <w:t>районного казачьего общества</w:t>
      </w:r>
      <w:r>
        <w:rPr>
          <w:rFonts w:eastAsia="Times New Roman"/>
          <w:szCs w:val="28"/>
          <w:lang w:eastAsia="ru-RU"/>
        </w:rPr>
        <w:t xml:space="preserve"> к уголовной ответственности;</w:t>
      </w:r>
    </w:p>
    <w:p w:rsidR="002D63E4" w:rsidRDefault="002D63E4" w:rsidP="00424C4C">
      <w:pPr>
        <w:numPr>
          <w:ilvl w:val="0"/>
          <w:numId w:val="13"/>
        </w:numPr>
        <w:spacing w:line="276" w:lineRule="auto"/>
        <w:ind w:left="0" w:firstLine="735"/>
        <w:contextualSpacing/>
        <w:jc w:val="both"/>
        <w:textAlignment w:val="baseline"/>
      </w:pPr>
      <w:r>
        <w:rPr>
          <w:rFonts w:eastAsia="Times New Roman"/>
          <w:szCs w:val="28"/>
          <w:lang w:eastAsia="ru-RU"/>
        </w:rPr>
        <w:t>вступления в законную силу решения судьи о привлечении атамана</w:t>
      </w:r>
      <w:r>
        <w:rPr>
          <w:rFonts w:eastAsia="Times New Roman"/>
          <w:color w:val="000000"/>
          <w:szCs w:val="28"/>
          <w:lang w:eastAsia="ru-RU"/>
        </w:rPr>
        <w:t>районного казачьего общества</w:t>
      </w:r>
      <w:r>
        <w:rPr>
          <w:rFonts w:eastAsia="Times New Roman"/>
          <w:szCs w:val="28"/>
          <w:lang w:eastAsia="ru-RU"/>
        </w:rPr>
        <w:t xml:space="preserve"> к административной ответственности за совершение административных правонарушений экстремистской направленности, предусмотренных соответствующими статьями Кодекса Российской Федерации об административных правонарушениях;</w:t>
      </w:r>
    </w:p>
    <w:p w:rsidR="002D63E4" w:rsidRDefault="002D63E4" w:rsidP="00424C4C">
      <w:pPr>
        <w:numPr>
          <w:ilvl w:val="0"/>
          <w:numId w:val="13"/>
        </w:numPr>
        <w:spacing w:line="276" w:lineRule="auto"/>
        <w:ind w:left="0" w:firstLine="735"/>
        <w:contextualSpacing/>
        <w:jc w:val="both"/>
        <w:textAlignment w:val="baseline"/>
      </w:pPr>
      <w:r>
        <w:rPr>
          <w:rFonts w:eastAsia="Times New Roman"/>
          <w:szCs w:val="28"/>
          <w:lang w:eastAsia="ru-RU"/>
        </w:rPr>
        <w:lastRenderedPageBreak/>
        <w:t>вступления в законную силу решения суда о признании атамана</w:t>
      </w:r>
      <w:r>
        <w:rPr>
          <w:rFonts w:eastAsia="Times New Roman"/>
          <w:color w:val="000000"/>
          <w:szCs w:val="28"/>
          <w:lang w:eastAsia="ru-RU"/>
        </w:rPr>
        <w:t>районного казачьего общества</w:t>
      </w:r>
      <w:r>
        <w:rPr>
          <w:rFonts w:eastAsia="Times New Roman"/>
          <w:szCs w:val="28"/>
          <w:lang w:eastAsia="ru-RU"/>
        </w:rPr>
        <w:t>недееспособным или ограниченно дееспособным;</w:t>
      </w:r>
    </w:p>
    <w:p w:rsidR="002D63E4" w:rsidRDefault="002D63E4" w:rsidP="00424C4C">
      <w:pPr>
        <w:numPr>
          <w:ilvl w:val="0"/>
          <w:numId w:val="13"/>
        </w:numPr>
        <w:spacing w:line="276" w:lineRule="auto"/>
        <w:ind w:left="0" w:firstLine="735"/>
        <w:contextualSpacing/>
        <w:jc w:val="both"/>
        <w:textAlignment w:val="baseline"/>
      </w:pPr>
      <w:r>
        <w:rPr>
          <w:rFonts w:eastAsia="Times New Roman"/>
          <w:szCs w:val="28"/>
          <w:lang w:eastAsia="ru-RU"/>
        </w:rPr>
        <w:t>смерти атамана</w:t>
      </w:r>
      <w:r>
        <w:rPr>
          <w:rFonts w:eastAsia="Times New Roman"/>
          <w:color w:val="000000"/>
          <w:szCs w:val="28"/>
          <w:lang w:eastAsia="ru-RU"/>
        </w:rPr>
        <w:t>районного казачьего общества</w:t>
      </w:r>
      <w:r>
        <w:rPr>
          <w:rFonts w:eastAsia="Times New Roman"/>
          <w:szCs w:val="28"/>
          <w:lang w:eastAsia="ru-RU"/>
        </w:rPr>
        <w:t xml:space="preserve"> (вступления в законную силу решения суда об объявлении атамана</w:t>
      </w:r>
      <w:r>
        <w:rPr>
          <w:rFonts w:eastAsia="Times New Roman"/>
          <w:color w:val="000000"/>
          <w:szCs w:val="28"/>
          <w:lang w:eastAsia="ru-RU"/>
        </w:rPr>
        <w:t>районного казачьего общества</w:t>
      </w:r>
      <w:r>
        <w:rPr>
          <w:rFonts w:eastAsia="Times New Roman"/>
          <w:szCs w:val="28"/>
          <w:lang w:eastAsia="ru-RU"/>
        </w:rPr>
        <w:t xml:space="preserve"> умершим или признании безвестно отсутствующим);</w:t>
      </w:r>
    </w:p>
    <w:p w:rsidR="002D63E4" w:rsidRDefault="002D63E4" w:rsidP="00424C4C">
      <w:pPr>
        <w:numPr>
          <w:ilvl w:val="0"/>
          <w:numId w:val="13"/>
        </w:numPr>
        <w:spacing w:line="276" w:lineRule="auto"/>
        <w:ind w:left="0" w:firstLine="735"/>
        <w:contextualSpacing/>
        <w:jc w:val="both"/>
        <w:textAlignment w:val="baseline"/>
      </w:pPr>
      <w:r>
        <w:rPr>
          <w:rFonts w:eastAsia="Times New Roman"/>
          <w:szCs w:val="28"/>
          <w:lang w:eastAsia="ru-RU"/>
        </w:rPr>
        <w:t>утраты атаманом</w:t>
      </w:r>
      <w:r>
        <w:rPr>
          <w:rFonts w:eastAsia="Times New Roman"/>
          <w:color w:val="000000"/>
          <w:szCs w:val="28"/>
          <w:lang w:eastAsia="ru-RU"/>
        </w:rPr>
        <w:t>районного казачьего общества</w:t>
      </w:r>
      <w:r>
        <w:rPr>
          <w:rFonts w:eastAsia="Times New Roman"/>
          <w:szCs w:val="28"/>
          <w:lang w:eastAsia="ru-RU"/>
        </w:rPr>
        <w:t xml:space="preserve"> гражданства Российской Федерации.</w:t>
      </w:r>
    </w:p>
    <w:p w:rsidR="002D63E4" w:rsidRDefault="002D63E4" w:rsidP="00424C4C">
      <w:pPr>
        <w:spacing w:line="276" w:lineRule="auto"/>
        <w:ind w:firstLine="735"/>
        <w:contextualSpacing/>
        <w:jc w:val="both"/>
        <w:textAlignment w:val="baseline"/>
      </w:pPr>
      <w:r>
        <w:rPr>
          <w:rFonts w:eastAsia="Times New Roman"/>
          <w:szCs w:val="28"/>
          <w:lang w:eastAsia="ru-RU"/>
        </w:rPr>
        <w:t>63.</w:t>
      </w:r>
      <w:r>
        <w:rPr>
          <w:rFonts w:eastAsia="Times New Roman"/>
          <w:szCs w:val="28"/>
          <w:lang w:eastAsia="ru-RU"/>
        </w:rPr>
        <w:tab/>
        <w:t>Полномочия атамана</w:t>
      </w:r>
      <w:r>
        <w:rPr>
          <w:rFonts w:eastAsia="Times New Roman"/>
          <w:color w:val="000000"/>
          <w:szCs w:val="28"/>
          <w:lang w:eastAsia="ru-RU"/>
        </w:rPr>
        <w:t>районного казачьего общества</w:t>
      </w:r>
      <w:r>
        <w:rPr>
          <w:rFonts w:eastAsia="Times New Roman"/>
          <w:szCs w:val="28"/>
          <w:lang w:eastAsia="ru-RU"/>
        </w:rPr>
        <w:t xml:space="preserve"> досрочно прекращаются решением сборав случае: </w:t>
      </w:r>
    </w:p>
    <w:p w:rsidR="002D63E4" w:rsidRDefault="002D63E4" w:rsidP="00424C4C">
      <w:pPr>
        <w:numPr>
          <w:ilvl w:val="0"/>
          <w:numId w:val="14"/>
        </w:numPr>
        <w:spacing w:line="276" w:lineRule="auto"/>
        <w:ind w:left="0" w:firstLine="735"/>
        <w:contextualSpacing/>
        <w:jc w:val="both"/>
        <w:textAlignment w:val="baseline"/>
      </w:pPr>
      <w:r>
        <w:rPr>
          <w:rFonts w:eastAsia="Times New Roman"/>
          <w:szCs w:val="28"/>
          <w:lang w:eastAsia="ru-RU"/>
        </w:rPr>
        <w:t>подачи атаманом</w:t>
      </w:r>
      <w:r>
        <w:rPr>
          <w:rFonts w:eastAsia="Times New Roman"/>
          <w:color w:val="000000"/>
          <w:szCs w:val="28"/>
          <w:lang w:eastAsia="ru-RU"/>
        </w:rPr>
        <w:t>районного казачьего общества</w:t>
      </w:r>
      <w:r>
        <w:rPr>
          <w:rFonts w:eastAsia="Times New Roman"/>
          <w:szCs w:val="28"/>
          <w:lang w:eastAsia="ru-RU"/>
        </w:rPr>
        <w:t xml:space="preserve"> письменного заявления о сложении своих полномочий;</w:t>
      </w:r>
    </w:p>
    <w:p w:rsidR="002D63E4" w:rsidRDefault="002D63E4" w:rsidP="00424C4C">
      <w:pPr>
        <w:numPr>
          <w:ilvl w:val="0"/>
          <w:numId w:val="14"/>
        </w:numPr>
        <w:spacing w:line="276" w:lineRule="auto"/>
        <w:ind w:left="0" w:firstLine="735"/>
        <w:contextualSpacing/>
        <w:jc w:val="both"/>
        <w:textAlignment w:val="baseline"/>
      </w:pPr>
      <w:r>
        <w:rPr>
          <w:rFonts w:eastAsia="Times New Roman"/>
          <w:szCs w:val="28"/>
          <w:lang w:eastAsia="ru-RU"/>
        </w:rPr>
        <w:t xml:space="preserve">утраты доверия со стороны казачьих обществ, входящих в состав </w:t>
      </w:r>
      <w:r>
        <w:rPr>
          <w:rFonts w:eastAsia="Times New Roman"/>
          <w:color w:val="000000"/>
          <w:szCs w:val="28"/>
          <w:lang w:eastAsia="ru-RU"/>
        </w:rPr>
        <w:t>районного казачьего общества</w:t>
      </w:r>
      <w:r>
        <w:rPr>
          <w:rFonts w:eastAsia="Times New Roman"/>
          <w:szCs w:val="28"/>
          <w:lang w:eastAsia="ru-RU"/>
        </w:rPr>
        <w:t xml:space="preserve">, совершение действий, порочащих репутацию </w:t>
      </w:r>
      <w:r>
        <w:rPr>
          <w:rFonts w:eastAsia="Times New Roman"/>
          <w:color w:val="000000"/>
          <w:szCs w:val="28"/>
          <w:lang w:eastAsia="ru-RU"/>
        </w:rPr>
        <w:t>районного казачьего общества</w:t>
      </w:r>
      <w:r>
        <w:rPr>
          <w:rFonts w:eastAsia="Times New Roman"/>
          <w:szCs w:val="28"/>
          <w:lang w:eastAsia="ru-RU"/>
        </w:rPr>
        <w:t>, ненадлежащим исполнением обязанностей атамана</w:t>
      </w:r>
      <w:r>
        <w:rPr>
          <w:rFonts w:eastAsia="Times New Roman"/>
          <w:color w:val="000000"/>
          <w:szCs w:val="28"/>
          <w:lang w:eastAsia="ru-RU"/>
        </w:rPr>
        <w:t>районного казачьего общества</w:t>
      </w:r>
      <w:r>
        <w:rPr>
          <w:rFonts w:eastAsia="Times New Roman"/>
          <w:szCs w:val="28"/>
          <w:lang w:eastAsia="ru-RU"/>
        </w:rPr>
        <w:t>;</w:t>
      </w:r>
    </w:p>
    <w:p w:rsidR="002D63E4" w:rsidRDefault="002D63E4" w:rsidP="00424C4C">
      <w:pPr>
        <w:numPr>
          <w:ilvl w:val="0"/>
          <w:numId w:val="14"/>
        </w:numPr>
        <w:spacing w:line="276" w:lineRule="auto"/>
        <w:ind w:left="0" w:firstLine="735"/>
        <w:contextualSpacing/>
        <w:jc w:val="both"/>
        <w:textAlignment w:val="baseline"/>
      </w:pPr>
      <w:r>
        <w:rPr>
          <w:rFonts w:eastAsia="Times New Roman"/>
          <w:szCs w:val="28"/>
          <w:lang w:eastAsia="ru-RU"/>
        </w:rPr>
        <w:t>неоднократного неисполнения атаманом</w:t>
      </w:r>
      <w:r>
        <w:rPr>
          <w:rFonts w:eastAsia="Times New Roman"/>
          <w:color w:val="000000"/>
          <w:szCs w:val="28"/>
          <w:lang w:eastAsia="ru-RU"/>
        </w:rPr>
        <w:t>районного казачьего общества</w:t>
      </w:r>
      <w:r>
        <w:rPr>
          <w:rFonts w:eastAsia="Times New Roman"/>
          <w:szCs w:val="28"/>
          <w:lang w:eastAsia="ru-RU"/>
        </w:rPr>
        <w:t xml:space="preserve"> законодательства Российской Федерации, настоящего Устава, решений сбора или совета атаманов, влекущим дезорганизацию деятельности </w:t>
      </w:r>
      <w:r>
        <w:rPr>
          <w:rFonts w:eastAsia="Times New Roman"/>
          <w:color w:val="000000"/>
          <w:szCs w:val="28"/>
          <w:lang w:eastAsia="ru-RU"/>
        </w:rPr>
        <w:t>районного казачьего общества</w:t>
      </w:r>
      <w:r>
        <w:rPr>
          <w:rFonts w:eastAsia="Times New Roman"/>
          <w:szCs w:val="28"/>
          <w:lang w:eastAsia="ru-RU"/>
        </w:rPr>
        <w:t>, которое установлено решением сбора, совета атаманов или казачьим отделом;</w:t>
      </w:r>
    </w:p>
    <w:p w:rsidR="002D63E4" w:rsidRDefault="002D63E4" w:rsidP="00424C4C">
      <w:pPr>
        <w:numPr>
          <w:ilvl w:val="0"/>
          <w:numId w:val="14"/>
        </w:numPr>
        <w:spacing w:line="276" w:lineRule="auto"/>
        <w:ind w:left="0" w:firstLine="735"/>
        <w:contextualSpacing/>
        <w:jc w:val="both"/>
        <w:textAlignment w:val="baseline"/>
      </w:pPr>
      <w:r>
        <w:rPr>
          <w:rFonts w:eastAsia="Times New Roman"/>
          <w:szCs w:val="28"/>
          <w:lang w:eastAsia="ru-RU"/>
        </w:rPr>
        <w:t>возникновения конфликта интересов в случае замещения атаманом</w:t>
      </w:r>
      <w:r>
        <w:rPr>
          <w:rFonts w:eastAsia="Times New Roman"/>
          <w:color w:val="000000"/>
          <w:szCs w:val="28"/>
          <w:lang w:eastAsia="ru-RU"/>
        </w:rPr>
        <w:t>районного казачьего общества</w:t>
      </w:r>
      <w:r>
        <w:rPr>
          <w:rFonts w:eastAsia="Times New Roman"/>
          <w:szCs w:val="28"/>
          <w:lang w:eastAsia="ru-RU"/>
        </w:rPr>
        <w:t xml:space="preserve"> должности, на которую распространяются ограничения и запреты, установленные в целях противодействия коррупции законодательством Российской Федерации.</w:t>
      </w:r>
    </w:p>
    <w:p w:rsidR="002D63E4" w:rsidRDefault="002D63E4" w:rsidP="00424C4C">
      <w:pPr>
        <w:spacing w:line="276" w:lineRule="auto"/>
        <w:ind w:firstLine="735"/>
        <w:contextualSpacing/>
        <w:jc w:val="both"/>
        <w:textAlignment w:val="baseline"/>
      </w:pPr>
      <w:r>
        <w:rPr>
          <w:rFonts w:eastAsia="Times New Roman"/>
          <w:szCs w:val="28"/>
          <w:lang w:eastAsia="ru-RU"/>
        </w:rPr>
        <w:t>64.</w:t>
      </w:r>
      <w:r>
        <w:rPr>
          <w:rFonts w:eastAsia="Times New Roman"/>
          <w:szCs w:val="28"/>
          <w:lang w:eastAsia="ru-RU"/>
        </w:rPr>
        <w:tab/>
        <w:t>Полномочия атамана</w:t>
      </w:r>
      <w:r>
        <w:rPr>
          <w:rFonts w:eastAsia="Times New Roman"/>
          <w:color w:val="000000"/>
          <w:szCs w:val="28"/>
          <w:lang w:eastAsia="ru-RU"/>
        </w:rPr>
        <w:t>районного казачьего общества</w:t>
      </w:r>
      <w:r>
        <w:rPr>
          <w:rFonts w:eastAsia="Times New Roman"/>
          <w:szCs w:val="28"/>
          <w:lang w:eastAsia="ru-RU"/>
        </w:rPr>
        <w:t xml:space="preserve"> могут быть досрочно прекращены решением сборав связи с достижением им 65-летнего возраста.</w:t>
      </w:r>
    </w:p>
    <w:p w:rsidR="002D63E4" w:rsidRDefault="002D63E4" w:rsidP="00424C4C">
      <w:pPr>
        <w:spacing w:line="276" w:lineRule="auto"/>
        <w:ind w:firstLine="735"/>
        <w:contextualSpacing/>
        <w:jc w:val="both"/>
        <w:textAlignment w:val="baseline"/>
      </w:pPr>
      <w:r>
        <w:rPr>
          <w:rFonts w:eastAsia="Times New Roman"/>
          <w:szCs w:val="28"/>
          <w:lang w:eastAsia="ru-RU"/>
        </w:rPr>
        <w:t>65.</w:t>
      </w:r>
      <w:r>
        <w:rPr>
          <w:rFonts w:eastAsia="Times New Roman"/>
          <w:szCs w:val="28"/>
          <w:lang w:eastAsia="ru-RU"/>
        </w:rPr>
        <w:tab/>
        <w:t xml:space="preserve">Полномочия атаманов казачьих обществ, входящих в состав </w:t>
      </w:r>
      <w:r>
        <w:rPr>
          <w:rFonts w:eastAsia="Times New Roman"/>
          <w:color w:val="000000"/>
          <w:szCs w:val="28"/>
          <w:lang w:eastAsia="ru-RU"/>
        </w:rPr>
        <w:t>районного казачьего общества</w:t>
      </w:r>
      <w:r>
        <w:rPr>
          <w:rFonts w:eastAsia="Times New Roman"/>
          <w:szCs w:val="28"/>
          <w:lang w:eastAsia="ru-RU"/>
        </w:rPr>
        <w:t>, досрочно прекращаются в порядке, предусмотренном пунктами 61 - 64 настоящего Устава.</w:t>
      </w:r>
    </w:p>
    <w:p w:rsidR="002D63E4" w:rsidRDefault="002D63E4" w:rsidP="00424C4C">
      <w:pPr>
        <w:spacing w:line="276" w:lineRule="auto"/>
        <w:ind w:firstLine="735"/>
        <w:contextualSpacing/>
        <w:jc w:val="both"/>
        <w:textAlignment w:val="baseline"/>
      </w:pPr>
      <w:r>
        <w:rPr>
          <w:rFonts w:eastAsia="Times New Roman"/>
          <w:szCs w:val="28"/>
          <w:lang w:eastAsia="ru-RU"/>
        </w:rPr>
        <w:t>66.</w:t>
      </w:r>
      <w:r>
        <w:rPr>
          <w:rFonts w:eastAsia="Times New Roman"/>
          <w:szCs w:val="28"/>
          <w:lang w:eastAsia="ru-RU"/>
        </w:rPr>
        <w:tab/>
        <w:t>В случае прекращения полномочий атамана</w:t>
      </w:r>
      <w:r w:rsidR="00BB531A">
        <w:rPr>
          <w:rFonts w:eastAsia="Times New Roman"/>
          <w:szCs w:val="28"/>
          <w:lang w:eastAsia="ru-RU"/>
        </w:rPr>
        <w:t xml:space="preserve"> </w:t>
      </w:r>
      <w:r>
        <w:rPr>
          <w:rFonts w:eastAsia="Times New Roman"/>
          <w:color w:val="000000"/>
          <w:szCs w:val="28"/>
          <w:lang w:eastAsia="ru-RU"/>
        </w:rPr>
        <w:t>районного казачьего общества</w:t>
      </w:r>
      <w:r>
        <w:rPr>
          <w:rFonts w:eastAsia="Times New Roman"/>
          <w:szCs w:val="28"/>
          <w:lang w:eastAsia="ru-RU"/>
        </w:rPr>
        <w:t xml:space="preserve"> по основаниям, предусмотренным настоящим Уставом, совет атаманов назначает временно исполняющего обязанности атамана</w:t>
      </w:r>
      <w:r>
        <w:rPr>
          <w:rFonts w:eastAsia="Times New Roman"/>
          <w:color w:val="000000"/>
          <w:szCs w:val="28"/>
          <w:lang w:eastAsia="ru-RU"/>
        </w:rPr>
        <w:t xml:space="preserve">районного казачьего общества </w:t>
      </w:r>
      <w:r>
        <w:rPr>
          <w:rFonts w:eastAsia="Times New Roman"/>
          <w:szCs w:val="28"/>
          <w:lang w:eastAsia="ru-RU"/>
        </w:rPr>
        <w:t>до избрания нового атамана</w:t>
      </w:r>
      <w:r>
        <w:rPr>
          <w:rFonts w:eastAsia="Times New Roman"/>
          <w:color w:val="000000"/>
          <w:szCs w:val="28"/>
          <w:lang w:eastAsia="ru-RU"/>
        </w:rPr>
        <w:t>районного казачьего общества</w:t>
      </w:r>
      <w:r>
        <w:rPr>
          <w:rFonts w:eastAsia="Times New Roman"/>
          <w:szCs w:val="28"/>
          <w:lang w:eastAsia="ru-RU"/>
        </w:rPr>
        <w:t xml:space="preserve"> и его утверждения в установленном порядке.</w:t>
      </w:r>
    </w:p>
    <w:p w:rsidR="002D63E4" w:rsidRDefault="002D63E4" w:rsidP="00424C4C">
      <w:pPr>
        <w:spacing w:line="276" w:lineRule="auto"/>
        <w:ind w:firstLine="735"/>
        <w:contextualSpacing/>
        <w:jc w:val="both"/>
        <w:textAlignment w:val="baseline"/>
      </w:pPr>
      <w:r>
        <w:rPr>
          <w:rFonts w:eastAsia="Times New Roman"/>
          <w:color w:val="000000"/>
          <w:szCs w:val="28"/>
          <w:lang w:eastAsia="ru-RU"/>
        </w:rPr>
        <w:t>67.</w:t>
      </w:r>
      <w:r>
        <w:rPr>
          <w:rFonts w:eastAsia="Times New Roman"/>
          <w:color w:val="000000"/>
          <w:szCs w:val="28"/>
          <w:lang w:eastAsia="ru-RU"/>
        </w:rPr>
        <w:tab/>
        <w:t xml:space="preserve">Совет атаманов в течение дня, следующего за днем принятия сбором решенияо досрочном прекращении полномочий атаманарайонного казачьего общества, либо днем принятия советом атаманов решения о назначении </w:t>
      </w:r>
      <w:r>
        <w:rPr>
          <w:rFonts w:eastAsia="Times New Roman"/>
          <w:color w:val="000000"/>
          <w:szCs w:val="28"/>
          <w:lang w:eastAsia="ru-RU"/>
        </w:rPr>
        <w:lastRenderedPageBreak/>
        <w:t>временно исполняющего обязанности атаманарайонного казачьего общества, письменно уведомляет об этом атамана Кубанского казачьего войска и атамана казачьего отдела.</w:t>
      </w:r>
    </w:p>
    <w:p w:rsidR="002D63E4" w:rsidRDefault="002D63E4" w:rsidP="00424C4C">
      <w:pPr>
        <w:spacing w:line="276" w:lineRule="auto"/>
        <w:ind w:firstLine="735"/>
        <w:contextualSpacing/>
        <w:jc w:val="both"/>
        <w:textAlignment w:val="baseline"/>
      </w:pPr>
      <w:r>
        <w:rPr>
          <w:rFonts w:eastAsia="Times New Roman"/>
          <w:color w:val="000000"/>
          <w:szCs w:val="28"/>
          <w:lang w:eastAsia="ru-RU"/>
        </w:rPr>
        <w:t>68.</w:t>
      </w:r>
      <w:r>
        <w:rPr>
          <w:rFonts w:eastAsia="Times New Roman"/>
          <w:color w:val="000000"/>
          <w:szCs w:val="28"/>
          <w:lang w:eastAsia="ru-RU"/>
        </w:rPr>
        <w:tab/>
        <w:t>Решение о проведении выборов атаманарайонного казачьего общества должно быть принято не позднее, чем за один месяц до даты истечения срока, на который атаманрайонного казачьего общества был избран.</w:t>
      </w:r>
    </w:p>
    <w:p w:rsidR="002D63E4" w:rsidRDefault="002D63E4" w:rsidP="00424C4C">
      <w:pPr>
        <w:spacing w:line="276" w:lineRule="auto"/>
        <w:ind w:firstLine="735"/>
        <w:contextualSpacing/>
        <w:jc w:val="both"/>
        <w:textAlignment w:val="baseline"/>
      </w:pPr>
      <w:r>
        <w:rPr>
          <w:rFonts w:eastAsia="Times New Roman"/>
          <w:color w:val="000000"/>
          <w:szCs w:val="28"/>
          <w:lang w:eastAsia="ru-RU"/>
        </w:rPr>
        <w:t>Выборы атамана</w:t>
      </w:r>
      <w:r w:rsidR="00BB531A">
        <w:rPr>
          <w:rFonts w:eastAsia="Times New Roman"/>
          <w:color w:val="000000"/>
          <w:szCs w:val="28"/>
          <w:lang w:eastAsia="ru-RU"/>
        </w:rPr>
        <w:t xml:space="preserve"> </w:t>
      </w:r>
      <w:r>
        <w:rPr>
          <w:rFonts w:eastAsia="Times New Roman"/>
          <w:color w:val="000000"/>
          <w:szCs w:val="28"/>
          <w:lang w:eastAsia="ru-RU"/>
        </w:rPr>
        <w:t>районного казачьего общества должны состояться не позднее шести месяцев с даты истечения срока, на который атаман</w:t>
      </w:r>
      <w:r w:rsidR="00BB531A">
        <w:rPr>
          <w:rFonts w:eastAsia="Times New Roman"/>
          <w:color w:val="000000"/>
          <w:szCs w:val="28"/>
          <w:lang w:eastAsia="ru-RU"/>
        </w:rPr>
        <w:t xml:space="preserve"> </w:t>
      </w:r>
      <w:r>
        <w:rPr>
          <w:rFonts w:eastAsia="Times New Roman"/>
          <w:color w:val="000000"/>
          <w:szCs w:val="28"/>
          <w:lang w:eastAsia="ru-RU"/>
        </w:rPr>
        <w:t>районного казачьего общества был избран.</w:t>
      </w:r>
    </w:p>
    <w:p w:rsidR="002D63E4" w:rsidRDefault="002D63E4" w:rsidP="00424C4C">
      <w:pPr>
        <w:spacing w:line="276" w:lineRule="auto"/>
        <w:ind w:firstLine="735"/>
        <w:contextualSpacing/>
        <w:jc w:val="both"/>
        <w:textAlignment w:val="baseline"/>
      </w:pPr>
      <w:r>
        <w:rPr>
          <w:rFonts w:eastAsia="Times New Roman"/>
          <w:color w:val="000000"/>
          <w:szCs w:val="28"/>
          <w:lang w:eastAsia="ru-RU"/>
        </w:rPr>
        <w:t>Решение о проведении выборов атамана районного казачьего общества в связи с досрочным прекращением его полномочий должно быть принято одновременно с решением о досрочном прекращении полномочий атаманарайонного казачьего общества.</w:t>
      </w:r>
    </w:p>
    <w:p w:rsidR="002D63E4" w:rsidRDefault="002D63E4" w:rsidP="00424C4C">
      <w:pPr>
        <w:spacing w:line="276" w:lineRule="auto"/>
        <w:ind w:firstLine="735"/>
        <w:contextualSpacing/>
        <w:jc w:val="both"/>
        <w:textAlignment w:val="baseline"/>
      </w:pPr>
      <w:r>
        <w:rPr>
          <w:rFonts w:eastAsia="Times New Roman"/>
          <w:color w:val="000000"/>
          <w:szCs w:val="28"/>
          <w:lang w:eastAsia="ru-RU"/>
        </w:rPr>
        <w:t>Выборы атаманарайонного казачьего общества в связи с досрочным прекращением полномочий атамана районного казачьего общества должны состояться не позднее шести месяцев с даты наступления событий, указанных в пункте 62 настоящего Устава.</w:t>
      </w:r>
    </w:p>
    <w:p w:rsidR="002D63E4" w:rsidRDefault="002D63E4" w:rsidP="00424C4C">
      <w:pPr>
        <w:spacing w:line="276" w:lineRule="auto"/>
        <w:ind w:firstLine="735"/>
        <w:contextualSpacing/>
        <w:jc w:val="both"/>
        <w:textAlignment w:val="baseline"/>
      </w:pPr>
      <w:r>
        <w:rPr>
          <w:rFonts w:eastAsia="Times New Roman"/>
          <w:szCs w:val="28"/>
          <w:lang w:eastAsia="ru-RU"/>
        </w:rPr>
        <w:t>69.</w:t>
      </w:r>
      <w:r>
        <w:rPr>
          <w:rFonts w:eastAsia="Times New Roman"/>
          <w:szCs w:val="28"/>
          <w:lang w:eastAsia="ru-RU"/>
        </w:rPr>
        <w:tab/>
        <w:t xml:space="preserve">Атаман </w:t>
      </w:r>
      <w:r>
        <w:rPr>
          <w:rFonts w:eastAsia="Times New Roman"/>
          <w:color w:val="000000"/>
          <w:szCs w:val="28"/>
          <w:lang w:eastAsia="ru-RU"/>
        </w:rPr>
        <w:t>районного казачьего общества</w:t>
      </w:r>
      <w:r>
        <w:rPr>
          <w:rFonts w:eastAsia="Times New Roman"/>
          <w:szCs w:val="28"/>
          <w:lang w:eastAsia="ru-RU"/>
        </w:rPr>
        <w:t>:</w:t>
      </w:r>
    </w:p>
    <w:p w:rsidR="002D63E4" w:rsidRDefault="002D63E4" w:rsidP="00424C4C">
      <w:pPr>
        <w:numPr>
          <w:ilvl w:val="0"/>
          <w:numId w:val="15"/>
        </w:numPr>
        <w:spacing w:line="276" w:lineRule="auto"/>
        <w:ind w:left="0" w:firstLine="735"/>
        <w:contextualSpacing/>
        <w:jc w:val="both"/>
        <w:textAlignment w:val="baseline"/>
      </w:pPr>
      <w:r>
        <w:rPr>
          <w:rFonts w:eastAsia="Times New Roman"/>
          <w:szCs w:val="28"/>
          <w:lang w:eastAsia="ru-RU"/>
        </w:rPr>
        <w:t xml:space="preserve">действует без доверенности от имени </w:t>
      </w:r>
      <w:r>
        <w:rPr>
          <w:rFonts w:eastAsia="Times New Roman"/>
          <w:color w:val="000000"/>
          <w:szCs w:val="28"/>
          <w:lang w:eastAsia="ru-RU"/>
        </w:rPr>
        <w:t>районного казачьего общества</w:t>
      </w:r>
      <w:r>
        <w:rPr>
          <w:rFonts w:eastAsia="Times New Roman"/>
          <w:szCs w:val="28"/>
          <w:lang w:eastAsia="ru-RU"/>
        </w:rPr>
        <w:t>;</w:t>
      </w:r>
    </w:p>
    <w:p w:rsidR="002D63E4" w:rsidRDefault="002D63E4" w:rsidP="00424C4C">
      <w:pPr>
        <w:numPr>
          <w:ilvl w:val="0"/>
          <w:numId w:val="15"/>
        </w:numPr>
        <w:spacing w:line="276" w:lineRule="auto"/>
        <w:ind w:left="0" w:firstLine="735"/>
        <w:contextualSpacing/>
        <w:jc w:val="both"/>
        <w:textAlignment w:val="baseline"/>
      </w:pPr>
      <w:r>
        <w:rPr>
          <w:rFonts w:eastAsia="Times New Roman"/>
          <w:szCs w:val="28"/>
          <w:lang w:eastAsia="ru-RU"/>
        </w:rPr>
        <w:t xml:space="preserve">представляет в установленном порядке </w:t>
      </w:r>
      <w:r>
        <w:rPr>
          <w:rFonts w:eastAsia="Times New Roman"/>
          <w:color w:val="000000"/>
          <w:szCs w:val="28"/>
          <w:lang w:eastAsia="ru-RU"/>
        </w:rPr>
        <w:t>районное казачье общество</w:t>
      </w:r>
      <w:r>
        <w:rPr>
          <w:rFonts w:eastAsia="Times New Roman"/>
          <w:szCs w:val="28"/>
          <w:lang w:eastAsia="ru-RU"/>
        </w:rPr>
        <w:t>в федеральных органах государственной власти, органах государственной власти субъектов Российской Федерации и органах местного самоуправления;</w:t>
      </w:r>
    </w:p>
    <w:p w:rsidR="002D63E4" w:rsidRDefault="002D63E4" w:rsidP="00424C4C">
      <w:pPr>
        <w:numPr>
          <w:ilvl w:val="0"/>
          <w:numId w:val="15"/>
        </w:numPr>
        <w:spacing w:line="276" w:lineRule="auto"/>
        <w:ind w:left="0" w:firstLine="735"/>
        <w:contextualSpacing/>
        <w:jc w:val="both"/>
        <w:textAlignment w:val="baseline"/>
      </w:pPr>
      <w:r>
        <w:t xml:space="preserve">взаимодействует с федеральными органами исполнительной власти и (или) их территориальными органами, органами государственной власти субъектов Российской Федерации и органами местного самоуправления по вопросам уставной деятельности </w:t>
      </w:r>
      <w:r>
        <w:rPr>
          <w:rFonts w:eastAsia="Times New Roman"/>
          <w:color w:val="000000"/>
          <w:szCs w:val="28"/>
          <w:lang w:eastAsia="ru-RU"/>
        </w:rPr>
        <w:t>районного казачьего общества</w:t>
      </w:r>
      <w:r>
        <w:t xml:space="preserve"> и входящих в его состав казачьих обществ</w:t>
      </w:r>
      <w:r>
        <w:rPr>
          <w:rFonts w:eastAsia="Times New Roman"/>
          <w:szCs w:val="28"/>
          <w:lang w:eastAsia="ru-RU"/>
        </w:rPr>
        <w:t>;</w:t>
      </w:r>
    </w:p>
    <w:p w:rsidR="002D63E4" w:rsidRDefault="002D63E4" w:rsidP="00424C4C">
      <w:pPr>
        <w:numPr>
          <w:ilvl w:val="0"/>
          <w:numId w:val="15"/>
        </w:numPr>
        <w:spacing w:line="276" w:lineRule="auto"/>
        <w:ind w:left="0" w:firstLine="735"/>
        <w:contextualSpacing/>
        <w:jc w:val="both"/>
        <w:textAlignment w:val="baseline"/>
      </w:pPr>
      <w:r>
        <w:rPr>
          <w:rFonts w:eastAsia="Times New Roman"/>
          <w:szCs w:val="28"/>
          <w:lang w:eastAsia="ru-RU"/>
        </w:rPr>
        <w:t xml:space="preserve">организует и обеспечивает осуществление уставной деятельности </w:t>
      </w:r>
      <w:r>
        <w:rPr>
          <w:rFonts w:eastAsia="Times New Roman"/>
          <w:color w:val="000000"/>
          <w:szCs w:val="28"/>
          <w:lang w:eastAsia="ru-RU"/>
        </w:rPr>
        <w:t>районного казачьего общества</w:t>
      </w:r>
      <w:r>
        <w:rPr>
          <w:rFonts w:eastAsia="Times New Roman"/>
          <w:szCs w:val="28"/>
          <w:lang w:eastAsia="ru-RU"/>
        </w:rPr>
        <w:t>и входящих в его состав казачьих обществ;</w:t>
      </w:r>
    </w:p>
    <w:p w:rsidR="002D63E4" w:rsidRDefault="002D63E4" w:rsidP="00424C4C">
      <w:pPr>
        <w:numPr>
          <w:ilvl w:val="0"/>
          <w:numId w:val="15"/>
        </w:numPr>
        <w:spacing w:line="276" w:lineRule="auto"/>
        <w:ind w:left="0" w:firstLine="735"/>
        <w:contextualSpacing/>
        <w:jc w:val="both"/>
        <w:textAlignment w:val="baseline"/>
      </w:pPr>
      <w:r>
        <w:rPr>
          <w:rFonts w:eastAsia="Times New Roman"/>
          <w:szCs w:val="28"/>
          <w:lang w:eastAsia="ru-RU"/>
        </w:rPr>
        <w:t xml:space="preserve">обеспечивает выполнение </w:t>
      </w:r>
      <w:r>
        <w:rPr>
          <w:rFonts w:eastAsia="Times New Roman"/>
          <w:color w:val="000000"/>
          <w:szCs w:val="28"/>
          <w:lang w:eastAsia="ru-RU"/>
        </w:rPr>
        <w:t>районным казачьим обществом</w:t>
      </w:r>
      <w:r>
        <w:rPr>
          <w:rFonts w:eastAsia="Times New Roman"/>
          <w:szCs w:val="28"/>
          <w:lang w:eastAsia="ru-RU"/>
        </w:rPr>
        <w:t>законодательства Российской Федерации, настоящего Устава, решений сбора, совета атаманов;</w:t>
      </w:r>
    </w:p>
    <w:p w:rsidR="002D63E4" w:rsidRDefault="002D63E4" w:rsidP="00424C4C">
      <w:pPr>
        <w:numPr>
          <w:ilvl w:val="0"/>
          <w:numId w:val="15"/>
        </w:numPr>
        <w:spacing w:line="276" w:lineRule="auto"/>
        <w:ind w:left="0" w:firstLine="735"/>
        <w:contextualSpacing/>
        <w:jc w:val="both"/>
        <w:textAlignment w:val="baseline"/>
      </w:pPr>
      <w:r>
        <w:rPr>
          <w:rFonts w:eastAsia="Times New Roman"/>
          <w:szCs w:val="28"/>
          <w:lang w:eastAsia="ru-RU"/>
        </w:rPr>
        <w:t xml:space="preserve">обеспечивает надлежащее исполнение казаками казачьих обществ, входящих в состав </w:t>
      </w:r>
      <w:r>
        <w:rPr>
          <w:rFonts w:eastAsia="Times New Roman"/>
          <w:color w:val="000000"/>
          <w:szCs w:val="28"/>
          <w:lang w:eastAsia="ru-RU"/>
        </w:rPr>
        <w:t>районного казачьего общества</w:t>
      </w:r>
      <w:r>
        <w:rPr>
          <w:rFonts w:eastAsia="Times New Roman"/>
          <w:szCs w:val="28"/>
          <w:lang w:eastAsia="ru-RU"/>
        </w:rPr>
        <w:t>, принятых на себя обязательств по несению государственной или иной службы и других обязанностей;</w:t>
      </w:r>
    </w:p>
    <w:p w:rsidR="002D63E4" w:rsidRDefault="002D63E4" w:rsidP="00424C4C">
      <w:pPr>
        <w:numPr>
          <w:ilvl w:val="0"/>
          <w:numId w:val="15"/>
        </w:numPr>
        <w:spacing w:line="276" w:lineRule="auto"/>
        <w:ind w:left="0" w:firstLine="735"/>
        <w:contextualSpacing/>
        <w:jc w:val="both"/>
        <w:textAlignment w:val="baseline"/>
      </w:pPr>
      <w:r>
        <w:rPr>
          <w:rFonts w:eastAsia="Times New Roman"/>
          <w:szCs w:val="28"/>
          <w:lang w:eastAsia="ru-RU"/>
        </w:rPr>
        <w:t>вносит на сбор кандидатуру для избрания первого заместителя атамана</w:t>
      </w:r>
      <w:r>
        <w:rPr>
          <w:rFonts w:eastAsia="Times New Roman"/>
          <w:color w:val="000000"/>
          <w:szCs w:val="28"/>
          <w:lang w:eastAsia="ru-RU"/>
        </w:rPr>
        <w:t>районного казачьего общества</w:t>
      </w:r>
      <w:r>
        <w:rPr>
          <w:rFonts w:eastAsia="Times New Roman"/>
          <w:szCs w:val="28"/>
          <w:lang w:eastAsia="ru-RU"/>
        </w:rPr>
        <w:t>;</w:t>
      </w:r>
    </w:p>
    <w:p w:rsidR="002D63E4" w:rsidRDefault="002D63E4" w:rsidP="00424C4C">
      <w:pPr>
        <w:numPr>
          <w:ilvl w:val="0"/>
          <w:numId w:val="15"/>
        </w:numPr>
        <w:spacing w:line="276" w:lineRule="auto"/>
        <w:ind w:left="0" w:firstLine="735"/>
        <w:contextualSpacing/>
        <w:jc w:val="both"/>
        <w:textAlignment w:val="baseline"/>
      </w:pPr>
      <w:r>
        <w:lastRenderedPageBreak/>
        <w:t xml:space="preserve">согласовывает уставы действующих на территории </w:t>
      </w:r>
      <w:r>
        <w:rPr>
          <w:rFonts w:eastAsia="Times New Roman"/>
          <w:color w:val="000000"/>
          <w:szCs w:val="28"/>
          <w:lang w:eastAsia="ru-RU"/>
        </w:rPr>
        <w:t>районного казачьего общества</w:t>
      </w:r>
      <w:r>
        <w:t xml:space="preserve"> первичных казачьих обществ, входящих в состав </w:t>
      </w:r>
      <w:r>
        <w:rPr>
          <w:rFonts w:eastAsia="Times New Roman"/>
          <w:color w:val="000000"/>
          <w:szCs w:val="28"/>
          <w:lang w:eastAsia="ru-RU"/>
        </w:rPr>
        <w:t>районного казачьего общества</w:t>
      </w:r>
      <w:r>
        <w:rPr>
          <w:rFonts w:eastAsia="Times New Roman"/>
          <w:szCs w:val="28"/>
          <w:lang w:eastAsia="ru-RU"/>
        </w:rPr>
        <w:t>;</w:t>
      </w:r>
    </w:p>
    <w:p w:rsidR="002D63E4" w:rsidRDefault="002D63E4" w:rsidP="00424C4C">
      <w:pPr>
        <w:numPr>
          <w:ilvl w:val="0"/>
          <w:numId w:val="15"/>
        </w:numPr>
        <w:spacing w:line="276" w:lineRule="auto"/>
        <w:ind w:left="0" w:firstLine="735"/>
        <w:contextualSpacing/>
        <w:jc w:val="both"/>
        <w:textAlignment w:val="baseline"/>
      </w:pPr>
      <w:r>
        <w:t xml:space="preserve">утверждает атаманов, действующих на территории </w:t>
      </w:r>
      <w:r>
        <w:rPr>
          <w:rFonts w:eastAsia="Times New Roman"/>
          <w:color w:val="000000"/>
          <w:szCs w:val="28"/>
          <w:lang w:eastAsia="ru-RU"/>
        </w:rPr>
        <w:t>районного казачьего общества</w:t>
      </w:r>
      <w:r>
        <w:t xml:space="preserve"> первичных казачьих обществ, входящих в состав </w:t>
      </w:r>
      <w:r>
        <w:rPr>
          <w:rFonts w:eastAsia="Times New Roman"/>
          <w:color w:val="000000"/>
          <w:szCs w:val="28"/>
          <w:lang w:eastAsia="ru-RU"/>
        </w:rPr>
        <w:t>районного казачьего общества</w:t>
      </w:r>
      <w:r>
        <w:rPr>
          <w:rFonts w:eastAsia="Times New Roman"/>
          <w:szCs w:val="28"/>
          <w:lang w:eastAsia="ru-RU"/>
        </w:rPr>
        <w:t>;</w:t>
      </w:r>
    </w:p>
    <w:p w:rsidR="002D63E4" w:rsidRDefault="002D63E4" w:rsidP="00424C4C">
      <w:pPr>
        <w:numPr>
          <w:ilvl w:val="0"/>
          <w:numId w:val="15"/>
        </w:numPr>
        <w:spacing w:line="276" w:lineRule="auto"/>
        <w:ind w:left="0" w:firstLine="735"/>
        <w:contextualSpacing/>
        <w:jc w:val="both"/>
        <w:textAlignment w:val="baseline"/>
      </w:pPr>
      <w:r>
        <w:rPr>
          <w:rFonts w:eastAsia="Times New Roman"/>
          <w:szCs w:val="28"/>
          <w:lang w:eastAsia="ru-RU"/>
        </w:rPr>
        <w:t xml:space="preserve">обеспечивает подготовку и ежегодное представление отчета о выполнении взятых на себя казаками казачьих обществ, входящих в состав </w:t>
      </w:r>
      <w:r>
        <w:rPr>
          <w:rFonts w:eastAsia="Times New Roman"/>
          <w:color w:val="000000"/>
          <w:szCs w:val="28"/>
          <w:lang w:eastAsia="ru-RU"/>
        </w:rPr>
        <w:t>районного казачьего общества</w:t>
      </w:r>
      <w:r>
        <w:rPr>
          <w:rFonts w:eastAsia="Times New Roman"/>
          <w:szCs w:val="28"/>
          <w:lang w:eastAsia="ru-RU"/>
        </w:rPr>
        <w:t>, обязательств по несению государственной или иной службы и других обязательств, вытекающих из настоящего Устава, в Кубанское войсковое казачье общество;</w:t>
      </w:r>
    </w:p>
    <w:p w:rsidR="002D63E4" w:rsidRDefault="002D63E4" w:rsidP="00424C4C">
      <w:pPr>
        <w:numPr>
          <w:ilvl w:val="0"/>
          <w:numId w:val="15"/>
        </w:numPr>
        <w:spacing w:line="276" w:lineRule="auto"/>
        <w:ind w:left="0" w:firstLine="735"/>
        <w:contextualSpacing/>
        <w:jc w:val="both"/>
        <w:textAlignment w:val="baseline"/>
      </w:pPr>
      <w:r>
        <w:rPr>
          <w:rFonts w:eastAsia="Times New Roman"/>
          <w:szCs w:val="28"/>
          <w:lang w:eastAsia="ru-RU"/>
        </w:rPr>
        <w:t>временно, до проведения внеочередного заседания высшего органа управления соответствующего казачьего общества по выборам атамана, отстраняет от занимаемой должности атаманов первичных казачьих обществ, входящих в состав районного казачьего общества, за ненадлежащее исполнение предусмотренных настоящим Уставом обязанностей казака казачьего общества и атамана казачьего общества, а также в связи с утратой доверия со стороны казаков первичных казачьих обществ, входящих в состав районного казачьегообщества, совершением действий, порочащих репутацию первичного казачьего общества, и назначает лицо, временно исполняющего его обязанности. Временное отстранение атаманов первичных казачьих обществ производится по решению не менее чем двух третей голосов членов совета атаманов;</w:t>
      </w:r>
    </w:p>
    <w:p w:rsidR="002D63E4" w:rsidRDefault="002D63E4" w:rsidP="00424C4C">
      <w:pPr>
        <w:numPr>
          <w:ilvl w:val="0"/>
          <w:numId w:val="15"/>
        </w:numPr>
        <w:spacing w:line="276" w:lineRule="auto"/>
        <w:ind w:left="0" w:firstLine="735"/>
        <w:contextualSpacing/>
        <w:jc w:val="both"/>
        <w:textAlignment w:val="baseline"/>
      </w:pPr>
      <w:r>
        <w:rPr>
          <w:rFonts w:eastAsia="Times New Roman"/>
          <w:szCs w:val="28"/>
          <w:lang w:eastAsia="ru-RU"/>
        </w:rPr>
        <w:t>подписывает финансовые и иные документы, издает приказы по вопросам, относящимся к его компетенции;</w:t>
      </w:r>
    </w:p>
    <w:p w:rsidR="002D63E4" w:rsidRDefault="002D63E4" w:rsidP="00424C4C">
      <w:pPr>
        <w:numPr>
          <w:ilvl w:val="0"/>
          <w:numId w:val="15"/>
        </w:numPr>
        <w:spacing w:line="276" w:lineRule="auto"/>
        <w:ind w:left="0" w:firstLine="735"/>
        <w:contextualSpacing/>
        <w:jc w:val="both"/>
        <w:textAlignment w:val="baseline"/>
      </w:pPr>
      <w:r>
        <w:rPr>
          <w:rFonts w:eastAsia="Times New Roman"/>
          <w:szCs w:val="28"/>
          <w:lang w:eastAsia="ru-RU"/>
        </w:rPr>
        <w:t xml:space="preserve">вносит на рассмотрение сбора вопросы, относящиеся к уставной деятельности </w:t>
      </w:r>
      <w:r>
        <w:rPr>
          <w:rFonts w:eastAsia="Times New Roman"/>
          <w:color w:val="000000"/>
          <w:szCs w:val="28"/>
          <w:lang w:eastAsia="ru-RU"/>
        </w:rPr>
        <w:t xml:space="preserve">районного казачьего общества </w:t>
      </w:r>
      <w:r>
        <w:rPr>
          <w:rFonts w:eastAsia="Times New Roman"/>
          <w:szCs w:val="28"/>
          <w:lang w:eastAsia="ru-RU"/>
        </w:rPr>
        <w:t>и входящих в его состав казачьих обществ;</w:t>
      </w:r>
    </w:p>
    <w:p w:rsidR="002D63E4" w:rsidRDefault="002D63E4" w:rsidP="00424C4C">
      <w:pPr>
        <w:numPr>
          <w:ilvl w:val="0"/>
          <w:numId w:val="15"/>
        </w:numPr>
        <w:spacing w:line="276" w:lineRule="auto"/>
        <w:ind w:left="0" w:firstLine="735"/>
        <w:contextualSpacing/>
        <w:jc w:val="both"/>
        <w:textAlignment w:val="baseline"/>
      </w:pPr>
      <w:r>
        <w:rPr>
          <w:rFonts w:eastAsia="Times New Roman"/>
          <w:szCs w:val="28"/>
          <w:lang w:eastAsia="ru-RU"/>
        </w:rPr>
        <w:t>осуществляет подготовку отчетов и иных документов, предусмотренных пунктом 18 настоящего Устава;</w:t>
      </w:r>
    </w:p>
    <w:p w:rsidR="002D63E4" w:rsidRDefault="002D63E4" w:rsidP="00424C4C">
      <w:pPr>
        <w:numPr>
          <w:ilvl w:val="0"/>
          <w:numId w:val="15"/>
        </w:numPr>
        <w:spacing w:line="276" w:lineRule="auto"/>
        <w:ind w:left="0" w:firstLine="735"/>
        <w:contextualSpacing/>
        <w:jc w:val="both"/>
        <w:textAlignment w:val="baseline"/>
      </w:pPr>
      <w:r>
        <w:rPr>
          <w:rFonts w:eastAsia="Times New Roman"/>
          <w:szCs w:val="28"/>
          <w:lang w:eastAsia="ru-RU"/>
        </w:rPr>
        <w:t> назначает и освобождает от должности членов правления</w:t>
      </w:r>
      <w:r>
        <w:rPr>
          <w:rFonts w:eastAsia="Times New Roman"/>
          <w:color w:val="000000"/>
          <w:szCs w:val="28"/>
          <w:lang w:eastAsia="ru-RU"/>
        </w:rPr>
        <w:t>районного казачьего общества</w:t>
      </w:r>
      <w:r>
        <w:rPr>
          <w:rFonts w:eastAsia="Times New Roman"/>
          <w:szCs w:val="28"/>
          <w:lang w:eastAsia="ru-RU"/>
        </w:rPr>
        <w:t>, утверждает должностные обязанности членов правления</w:t>
      </w:r>
      <w:r>
        <w:rPr>
          <w:rFonts w:eastAsia="Times New Roman"/>
          <w:color w:val="000000"/>
          <w:szCs w:val="28"/>
          <w:lang w:eastAsia="ru-RU"/>
        </w:rPr>
        <w:t>районного казачьего общества</w:t>
      </w:r>
      <w:r>
        <w:rPr>
          <w:rFonts w:eastAsia="Times New Roman"/>
          <w:szCs w:val="28"/>
          <w:lang w:eastAsia="ru-RU"/>
        </w:rPr>
        <w:t>;</w:t>
      </w:r>
    </w:p>
    <w:p w:rsidR="002D63E4" w:rsidRDefault="002D63E4" w:rsidP="00424C4C">
      <w:pPr>
        <w:numPr>
          <w:ilvl w:val="0"/>
          <w:numId w:val="15"/>
        </w:numPr>
        <w:spacing w:line="276" w:lineRule="auto"/>
        <w:ind w:left="0" w:firstLine="735"/>
        <w:contextualSpacing/>
        <w:jc w:val="both"/>
        <w:textAlignment w:val="baseline"/>
      </w:pPr>
      <w:r>
        <w:rPr>
          <w:rFonts w:eastAsia="Times New Roman"/>
          <w:szCs w:val="28"/>
          <w:lang w:eastAsia="ru-RU"/>
        </w:rPr>
        <w:t>вправе инициировать созыв внеочередного сборав соответствии с установленной процедурой.</w:t>
      </w:r>
    </w:p>
    <w:p w:rsidR="002D63E4" w:rsidRDefault="002D63E4" w:rsidP="00424C4C">
      <w:pPr>
        <w:spacing w:line="276" w:lineRule="auto"/>
        <w:ind w:firstLine="735"/>
        <w:contextualSpacing/>
        <w:jc w:val="both"/>
        <w:textAlignment w:val="baseline"/>
      </w:pPr>
      <w:r>
        <w:rPr>
          <w:rFonts w:eastAsia="Times New Roman"/>
          <w:color w:val="000000"/>
          <w:szCs w:val="28"/>
          <w:lang w:eastAsia="ru-RU"/>
        </w:rPr>
        <w:t>70.</w:t>
      </w:r>
      <w:r>
        <w:rPr>
          <w:rFonts w:eastAsia="Times New Roman"/>
          <w:color w:val="000000"/>
          <w:szCs w:val="28"/>
          <w:lang w:eastAsia="ru-RU"/>
        </w:rPr>
        <w:tab/>
        <w:t>Первый заместитель атаманарайонного казачьего общества – казак первичного казачьего общества, должностное лицо, избираемое сроком на пять лет сбором по представлению атаманарайонного казачьего общества, обладает следующими правами:</w:t>
      </w:r>
    </w:p>
    <w:p w:rsidR="002D63E4" w:rsidRDefault="002D63E4" w:rsidP="00424C4C">
      <w:pPr>
        <w:numPr>
          <w:ilvl w:val="0"/>
          <w:numId w:val="16"/>
        </w:numPr>
        <w:spacing w:line="276" w:lineRule="auto"/>
        <w:ind w:left="0" w:firstLine="735"/>
        <w:contextualSpacing/>
        <w:jc w:val="both"/>
        <w:textAlignment w:val="baseline"/>
      </w:pPr>
      <w:r>
        <w:rPr>
          <w:rFonts w:eastAsia="Times New Roman"/>
          <w:szCs w:val="28"/>
          <w:lang w:eastAsia="ru-RU"/>
        </w:rPr>
        <w:lastRenderedPageBreak/>
        <w:t>на основании доверенности, выданной атаманом</w:t>
      </w:r>
      <w:r>
        <w:rPr>
          <w:rFonts w:eastAsia="Times New Roman"/>
          <w:color w:val="000000"/>
          <w:szCs w:val="28"/>
          <w:lang w:eastAsia="ru-RU"/>
        </w:rPr>
        <w:t>районного казачьего общества</w:t>
      </w:r>
      <w:r>
        <w:rPr>
          <w:rFonts w:eastAsia="Times New Roman"/>
          <w:szCs w:val="28"/>
          <w:lang w:eastAsia="ru-RU"/>
        </w:rPr>
        <w:t xml:space="preserve">, действует от имени </w:t>
      </w:r>
      <w:r>
        <w:rPr>
          <w:rFonts w:eastAsia="Times New Roman"/>
          <w:color w:val="000000"/>
          <w:szCs w:val="28"/>
          <w:lang w:eastAsia="ru-RU"/>
        </w:rPr>
        <w:t>районного казачьего общества</w:t>
      </w:r>
      <w:r>
        <w:rPr>
          <w:rFonts w:eastAsia="Times New Roman"/>
          <w:szCs w:val="28"/>
          <w:lang w:eastAsia="ru-RU"/>
        </w:rPr>
        <w:t xml:space="preserve">, представляет интересы во всех учреждениях, организациях и предприятиях, органах государственной власти и местного самоуправления, осуществляет от имени </w:t>
      </w:r>
      <w:r>
        <w:rPr>
          <w:rFonts w:eastAsia="Times New Roman"/>
          <w:color w:val="000000"/>
          <w:szCs w:val="28"/>
          <w:lang w:eastAsia="ru-RU"/>
        </w:rPr>
        <w:t xml:space="preserve">районного казачьего общества </w:t>
      </w:r>
      <w:r>
        <w:rPr>
          <w:rFonts w:eastAsia="Times New Roman"/>
          <w:szCs w:val="28"/>
          <w:lang w:eastAsia="ru-RU"/>
        </w:rPr>
        <w:t>юридически значимые действия, заключает договоры, в том числе трудовые, совершает иные сделки, одобренные советом атаманов;</w:t>
      </w:r>
    </w:p>
    <w:p w:rsidR="002D63E4" w:rsidRDefault="002D63E4" w:rsidP="00424C4C">
      <w:pPr>
        <w:numPr>
          <w:ilvl w:val="0"/>
          <w:numId w:val="16"/>
        </w:numPr>
        <w:spacing w:line="276" w:lineRule="auto"/>
        <w:ind w:left="0" w:firstLine="735"/>
        <w:contextualSpacing/>
        <w:jc w:val="both"/>
        <w:textAlignment w:val="baseline"/>
      </w:pPr>
      <w:r>
        <w:rPr>
          <w:rFonts w:eastAsia="Times New Roman"/>
          <w:szCs w:val="28"/>
          <w:lang w:eastAsia="ru-RU"/>
        </w:rPr>
        <w:t>при наличии соответствующих полномочий, переданных советом атаманов, атаманом</w:t>
      </w:r>
      <w:r>
        <w:rPr>
          <w:rFonts w:eastAsia="Times New Roman"/>
          <w:color w:val="000000"/>
          <w:szCs w:val="28"/>
          <w:lang w:eastAsia="ru-RU"/>
        </w:rPr>
        <w:t>районного казачьего общества</w:t>
      </w:r>
      <w:r>
        <w:rPr>
          <w:rFonts w:eastAsia="Times New Roman"/>
          <w:szCs w:val="28"/>
          <w:lang w:eastAsia="ru-RU"/>
        </w:rPr>
        <w:t xml:space="preserve">, осуществляет оперативное руководство деятельностью </w:t>
      </w:r>
      <w:r>
        <w:rPr>
          <w:rFonts w:eastAsia="Times New Roman"/>
          <w:color w:val="000000"/>
          <w:szCs w:val="28"/>
          <w:lang w:eastAsia="ru-RU"/>
        </w:rPr>
        <w:t>районного казачьего общества</w:t>
      </w:r>
      <w:r>
        <w:rPr>
          <w:rFonts w:eastAsia="Times New Roman"/>
          <w:szCs w:val="28"/>
          <w:lang w:eastAsia="ru-RU"/>
        </w:rPr>
        <w:t>в соответствии с решениями сбора, совета атаманов;</w:t>
      </w:r>
    </w:p>
    <w:p w:rsidR="002D63E4" w:rsidRDefault="002D63E4" w:rsidP="00424C4C">
      <w:pPr>
        <w:numPr>
          <w:ilvl w:val="0"/>
          <w:numId w:val="16"/>
        </w:numPr>
        <w:spacing w:line="276" w:lineRule="auto"/>
        <w:ind w:left="0" w:firstLine="735"/>
        <w:contextualSpacing/>
        <w:jc w:val="both"/>
        <w:textAlignment w:val="baseline"/>
      </w:pPr>
      <w:r>
        <w:rPr>
          <w:rFonts w:eastAsia="Times New Roman"/>
          <w:szCs w:val="28"/>
          <w:lang w:eastAsia="ru-RU"/>
        </w:rPr>
        <w:t>в период отсутствия атамана</w:t>
      </w:r>
      <w:r>
        <w:rPr>
          <w:rFonts w:eastAsia="Times New Roman"/>
          <w:color w:val="000000"/>
          <w:szCs w:val="28"/>
          <w:lang w:eastAsia="ru-RU"/>
        </w:rPr>
        <w:t>районного казачьего общества</w:t>
      </w:r>
      <w:r>
        <w:rPr>
          <w:rFonts w:eastAsia="Times New Roman"/>
          <w:szCs w:val="28"/>
          <w:lang w:eastAsia="ru-RU"/>
        </w:rPr>
        <w:t xml:space="preserve">, исполняет обязанности атамана </w:t>
      </w:r>
      <w:r>
        <w:rPr>
          <w:rFonts w:eastAsia="Times New Roman"/>
          <w:color w:val="000000"/>
          <w:szCs w:val="28"/>
          <w:lang w:eastAsia="ru-RU"/>
        </w:rPr>
        <w:t>районного казачьего общества</w:t>
      </w:r>
      <w:r>
        <w:rPr>
          <w:rFonts w:eastAsia="Times New Roman"/>
          <w:szCs w:val="28"/>
          <w:lang w:eastAsia="ru-RU"/>
        </w:rPr>
        <w:t>;</w:t>
      </w:r>
    </w:p>
    <w:p w:rsidR="002D63E4" w:rsidRDefault="002D63E4" w:rsidP="00424C4C">
      <w:pPr>
        <w:numPr>
          <w:ilvl w:val="0"/>
          <w:numId w:val="16"/>
        </w:numPr>
        <w:spacing w:line="276" w:lineRule="auto"/>
        <w:ind w:left="0" w:firstLine="735"/>
        <w:contextualSpacing/>
        <w:jc w:val="both"/>
        <w:textAlignment w:val="baseline"/>
      </w:pPr>
      <w:r>
        <w:rPr>
          <w:rFonts w:eastAsia="Times New Roman"/>
          <w:szCs w:val="28"/>
          <w:lang w:eastAsia="ru-RU"/>
        </w:rPr>
        <w:t>решает иные вопросы текущей деятельности, не отнесенные к компетенции сбора, атамана</w:t>
      </w:r>
      <w:r>
        <w:rPr>
          <w:rFonts w:eastAsia="Times New Roman"/>
          <w:color w:val="000000"/>
          <w:szCs w:val="28"/>
          <w:lang w:eastAsia="ru-RU"/>
        </w:rPr>
        <w:t>районного казачьего общества</w:t>
      </w:r>
      <w:r>
        <w:rPr>
          <w:rFonts w:eastAsia="Times New Roman"/>
          <w:szCs w:val="28"/>
          <w:lang w:eastAsia="ru-RU"/>
        </w:rPr>
        <w:t>, совета атаманов.</w:t>
      </w:r>
    </w:p>
    <w:p w:rsidR="002D63E4" w:rsidRDefault="002D63E4" w:rsidP="00424C4C">
      <w:pPr>
        <w:spacing w:line="276" w:lineRule="auto"/>
        <w:ind w:firstLine="735"/>
        <w:contextualSpacing/>
        <w:jc w:val="both"/>
        <w:textAlignment w:val="baseline"/>
      </w:pPr>
      <w:r>
        <w:rPr>
          <w:rFonts w:eastAsia="Times New Roman"/>
          <w:szCs w:val="28"/>
          <w:lang w:eastAsia="ru-RU"/>
        </w:rPr>
        <w:t>Первый заместитель атамана</w:t>
      </w:r>
      <w:r>
        <w:rPr>
          <w:rFonts w:eastAsia="Times New Roman"/>
          <w:color w:val="000000"/>
          <w:szCs w:val="28"/>
          <w:lang w:eastAsia="ru-RU"/>
        </w:rPr>
        <w:t xml:space="preserve">районного казачьего общества </w:t>
      </w:r>
      <w:r>
        <w:rPr>
          <w:rFonts w:eastAsia="Times New Roman"/>
          <w:szCs w:val="28"/>
          <w:lang w:eastAsia="ru-RU"/>
        </w:rPr>
        <w:t>не может быть атаманом или первым заместителем атамана другого казачьего общества.</w:t>
      </w:r>
    </w:p>
    <w:p w:rsidR="002D63E4" w:rsidRDefault="002D63E4" w:rsidP="00424C4C">
      <w:pPr>
        <w:spacing w:line="276" w:lineRule="auto"/>
        <w:ind w:firstLine="735"/>
        <w:contextualSpacing/>
        <w:jc w:val="both"/>
        <w:textAlignment w:val="baseline"/>
      </w:pPr>
      <w:r>
        <w:rPr>
          <w:rFonts w:eastAsia="Times New Roman"/>
          <w:color w:val="000000"/>
          <w:szCs w:val="28"/>
          <w:lang w:eastAsia="ru-RU"/>
        </w:rPr>
        <w:t>71.</w:t>
      </w:r>
      <w:r>
        <w:rPr>
          <w:rFonts w:eastAsia="Times New Roman"/>
          <w:color w:val="000000"/>
          <w:szCs w:val="28"/>
          <w:lang w:eastAsia="ru-RU"/>
        </w:rPr>
        <w:tab/>
        <w:t>Правление является органом районного казачьего общества, который обеспечивает деятельность сбора, атаманарайонного казачьего общества и совета атаманов.</w:t>
      </w:r>
    </w:p>
    <w:p w:rsidR="002D63E4" w:rsidRDefault="002D63E4" w:rsidP="00424C4C">
      <w:pPr>
        <w:spacing w:line="276" w:lineRule="auto"/>
        <w:ind w:firstLine="735"/>
        <w:contextualSpacing/>
        <w:jc w:val="both"/>
        <w:textAlignment w:val="baseline"/>
      </w:pPr>
      <w:r>
        <w:rPr>
          <w:rFonts w:eastAsia="Times New Roman"/>
          <w:color w:val="000000"/>
          <w:szCs w:val="28"/>
          <w:lang w:eastAsia="ru-RU"/>
        </w:rPr>
        <w:t>Количественный состав правлениярайонного казачьего общества и его структура определяются по представлению атаманарайонного казачьего общества сбором.</w:t>
      </w:r>
    </w:p>
    <w:p w:rsidR="002D63E4" w:rsidRDefault="002D63E4" w:rsidP="00424C4C">
      <w:pPr>
        <w:spacing w:line="276" w:lineRule="auto"/>
        <w:ind w:firstLine="735"/>
        <w:contextualSpacing/>
        <w:jc w:val="both"/>
        <w:textAlignment w:val="baseline"/>
      </w:pPr>
      <w:r>
        <w:rPr>
          <w:rFonts w:eastAsia="Times New Roman"/>
          <w:color w:val="000000"/>
          <w:szCs w:val="28"/>
          <w:lang w:eastAsia="ru-RU"/>
        </w:rPr>
        <w:t>Правлениерайонного казачьего общества формируется на срок полномочий атаманарайонного казачьего общества.</w:t>
      </w:r>
    </w:p>
    <w:p w:rsidR="002D63E4" w:rsidRDefault="002D63E4" w:rsidP="00424C4C">
      <w:pPr>
        <w:spacing w:line="276" w:lineRule="auto"/>
        <w:ind w:firstLine="735"/>
        <w:contextualSpacing/>
        <w:jc w:val="both"/>
        <w:textAlignment w:val="baseline"/>
      </w:pPr>
      <w:r>
        <w:rPr>
          <w:rFonts w:eastAsia="Times New Roman"/>
          <w:color w:val="000000"/>
          <w:szCs w:val="28"/>
          <w:lang w:eastAsia="ru-RU"/>
        </w:rPr>
        <w:t>Правление осуществляет контроль за исполнением решений атамана</w:t>
      </w:r>
      <w:r w:rsidR="00BB531A">
        <w:rPr>
          <w:rFonts w:eastAsia="Times New Roman"/>
          <w:color w:val="000000"/>
          <w:szCs w:val="28"/>
          <w:lang w:eastAsia="ru-RU"/>
        </w:rPr>
        <w:t xml:space="preserve"> </w:t>
      </w:r>
      <w:r>
        <w:rPr>
          <w:rFonts w:eastAsia="Times New Roman"/>
          <w:color w:val="000000"/>
          <w:szCs w:val="28"/>
          <w:lang w:eastAsia="ru-RU"/>
        </w:rPr>
        <w:t>районного казачьего общества и совета атаманов.</w:t>
      </w:r>
    </w:p>
    <w:p w:rsidR="002D63E4" w:rsidRDefault="002D63E4" w:rsidP="00424C4C">
      <w:pPr>
        <w:spacing w:line="276" w:lineRule="auto"/>
        <w:ind w:firstLine="735"/>
        <w:contextualSpacing/>
        <w:jc w:val="both"/>
        <w:textAlignment w:val="baseline"/>
      </w:pPr>
      <w:r>
        <w:rPr>
          <w:rFonts w:eastAsia="Times New Roman"/>
          <w:szCs w:val="28"/>
          <w:lang w:eastAsia="ru-RU"/>
        </w:rPr>
        <w:t>Назначение на должность и освобождение от должности членов правления</w:t>
      </w:r>
      <w:r>
        <w:rPr>
          <w:rFonts w:eastAsia="Times New Roman"/>
          <w:color w:val="000000"/>
          <w:szCs w:val="28"/>
          <w:lang w:eastAsia="ru-RU"/>
        </w:rPr>
        <w:t>районного казачьего общества</w:t>
      </w:r>
      <w:r>
        <w:rPr>
          <w:rFonts w:eastAsia="Times New Roman"/>
          <w:szCs w:val="28"/>
          <w:lang w:eastAsia="ru-RU"/>
        </w:rPr>
        <w:t xml:space="preserve"> осуществляется атаманом</w:t>
      </w:r>
      <w:r>
        <w:rPr>
          <w:rFonts w:eastAsia="Times New Roman"/>
          <w:color w:val="000000"/>
          <w:szCs w:val="28"/>
          <w:lang w:eastAsia="ru-RU"/>
        </w:rPr>
        <w:t>районного казачьего общества</w:t>
      </w:r>
      <w:r>
        <w:rPr>
          <w:rFonts w:eastAsia="Times New Roman"/>
          <w:szCs w:val="28"/>
          <w:lang w:eastAsia="ru-RU"/>
        </w:rPr>
        <w:t>. Обязанности членов правления</w:t>
      </w:r>
      <w:r>
        <w:rPr>
          <w:rFonts w:eastAsia="Times New Roman"/>
          <w:color w:val="000000"/>
          <w:szCs w:val="28"/>
          <w:lang w:eastAsia="ru-RU"/>
        </w:rPr>
        <w:t>районного казачьего общества</w:t>
      </w:r>
      <w:r>
        <w:rPr>
          <w:rFonts w:eastAsia="Times New Roman"/>
          <w:szCs w:val="28"/>
          <w:lang w:eastAsia="ru-RU"/>
        </w:rPr>
        <w:t xml:space="preserve"> утверждаются атаманом</w:t>
      </w:r>
      <w:r>
        <w:rPr>
          <w:rFonts w:eastAsia="Times New Roman"/>
          <w:color w:val="000000"/>
          <w:szCs w:val="28"/>
          <w:lang w:eastAsia="ru-RU"/>
        </w:rPr>
        <w:t>районного казачьего общества</w:t>
      </w:r>
      <w:r>
        <w:rPr>
          <w:rFonts w:eastAsia="Times New Roman"/>
          <w:szCs w:val="28"/>
          <w:lang w:eastAsia="ru-RU"/>
        </w:rPr>
        <w:t>.</w:t>
      </w:r>
    </w:p>
    <w:p w:rsidR="002D63E4" w:rsidRDefault="002D63E4" w:rsidP="00424C4C">
      <w:pPr>
        <w:spacing w:line="276" w:lineRule="auto"/>
        <w:ind w:firstLine="735"/>
        <w:contextualSpacing/>
        <w:jc w:val="both"/>
        <w:textAlignment w:val="baseline"/>
      </w:pPr>
      <w:r>
        <w:rPr>
          <w:rFonts w:eastAsia="Times New Roman"/>
          <w:color w:val="000000"/>
          <w:szCs w:val="28"/>
          <w:lang w:eastAsia="ru-RU"/>
        </w:rPr>
        <w:t>72.</w:t>
      </w:r>
      <w:r>
        <w:rPr>
          <w:rFonts w:eastAsia="Times New Roman"/>
          <w:color w:val="000000"/>
          <w:szCs w:val="28"/>
          <w:lang w:eastAsia="ru-RU"/>
        </w:rPr>
        <w:tab/>
        <w:t>Контрольно-ревизионная комиссия районного казачьего общества(далее – контрольно-ревизионная комиссия) осуществляет контроль за деятельностью (в том числе финансово-хозяйственной) районного казачьего обществаи входящих в его состав казачьих обществ.</w:t>
      </w:r>
    </w:p>
    <w:p w:rsidR="002D63E4" w:rsidRDefault="002D63E4" w:rsidP="00424C4C">
      <w:pPr>
        <w:spacing w:line="276" w:lineRule="auto"/>
        <w:ind w:firstLine="735"/>
        <w:contextualSpacing/>
        <w:jc w:val="both"/>
        <w:textAlignment w:val="baseline"/>
      </w:pPr>
      <w:r>
        <w:rPr>
          <w:rFonts w:eastAsia="Times New Roman"/>
          <w:color w:val="000000"/>
          <w:szCs w:val="28"/>
          <w:lang w:eastAsia="ru-RU"/>
        </w:rPr>
        <w:t>Контрольно-ревизионная комиссия подотчетна только сбору.</w:t>
      </w:r>
    </w:p>
    <w:p w:rsidR="002D63E4" w:rsidRDefault="002D63E4" w:rsidP="00424C4C">
      <w:pPr>
        <w:spacing w:line="276" w:lineRule="auto"/>
        <w:ind w:firstLine="735"/>
        <w:contextualSpacing/>
        <w:jc w:val="both"/>
        <w:textAlignment w:val="baseline"/>
      </w:pPr>
      <w:r>
        <w:rPr>
          <w:rFonts w:eastAsia="Times New Roman"/>
          <w:color w:val="000000"/>
          <w:szCs w:val="28"/>
          <w:lang w:eastAsia="ru-RU"/>
        </w:rPr>
        <w:t>Контрольно-ревизионная комиссия формируется на основании решения сбора, который определяет ее структуру и количественный состав.</w:t>
      </w:r>
    </w:p>
    <w:p w:rsidR="002D63E4" w:rsidRDefault="002D63E4" w:rsidP="00424C4C">
      <w:pPr>
        <w:spacing w:line="276" w:lineRule="auto"/>
        <w:ind w:firstLine="735"/>
        <w:contextualSpacing/>
        <w:jc w:val="both"/>
        <w:textAlignment w:val="baseline"/>
      </w:pPr>
      <w:r>
        <w:rPr>
          <w:rFonts w:eastAsia="Times New Roman"/>
          <w:color w:val="000000"/>
          <w:szCs w:val="28"/>
          <w:lang w:eastAsia="ru-RU"/>
        </w:rPr>
        <w:t>Контрольно-ревизионная комиссия формируется на пять лет.</w:t>
      </w:r>
    </w:p>
    <w:p w:rsidR="002D63E4" w:rsidRDefault="002D63E4" w:rsidP="00424C4C">
      <w:pPr>
        <w:spacing w:line="276" w:lineRule="auto"/>
        <w:ind w:firstLine="735"/>
        <w:contextualSpacing/>
        <w:jc w:val="both"/>
        <w:textAlignment w:val="baseline"/>
      </w:pPr>
      <w:r>
        <w:rPr>
          <w:rFonts w:eastAsia="Times New Roman"/>
          <w:color w:val="000000"/>
          <w:szCs w:val="28"/>
          <w:lang w:eastAsia="ru-RU"/>
        </w:rPr>
        <w:lastRenderedPageBreak/>
        <w:t>В состав контрольно-ревизионной комиссии не могут входить казаки районного казачьего общества, избранные в его органы либо в органы управления или иные органы входящих в его состав казачьих обществ.</w:t>
      </w:r>
    </w:p>
    <w:p w:rsidR="002D63E4" w:rsidRDefault="002D63E4" w:rsidP="00424C4C">
      <w:pPr>
        <w:spacing w:line="276" w:lineRule="auto"/>
        <w:ind w:firstLine="735"/>
        <w:contextualSpacing/>
        <w:jc w:val="both"/>
        <w:textAlignment w:val="baseline"/>
      </w:pPr>
      <w:r>
        <w:rPr>
          <w:rFonts w:eastAsia="Times New Roman"/>
          <w:color w:val="000000"/>
          <w:szCs w:val="28"/>
          <w:lang w:eastAsia="ru-RU"/>
        </w:rPr>
        <w:t>Персональный состав контрольно-ревизионной комиссии утверждается сбором.</w:t>
      </w:r>
    </w:p>
    <w:p w:rsidR="002D63E4" w:rsidRDefault="002D63E4" w:rsidP="00424C4C">
      <w:pPr>
        <w:spacing w:line="276" w:lineRule="auto"/>
        <w:ind w:firstLine="735"/>
        <w:contextualSpacing/>
        <w:jc w:val="both"/>
        <w:textAlignment w:val="baseline"/>
      </w:pPr>
      <w:r>
        <w:rPr>
          <w:rFonts w:eastAsia="Times New Roman"/>
          <w:color w:val="000000"/>
          <w:szCs w:val="28"/>
          <w:lang w:eastAsia="ru-RU"/>
        </w:rPr>
        <w:t>Организацию деятельности контрольно-ревизионной комиссии осуществляет председатель контрольно-ревизионной комиссии, избираемый сбором.</w:t>
      </w:r>
    </w:p>
    <w:p w:rsidR="002D63E4" w:rsidRDefault="002D63E4" w:rsidP="00424C4C">
      <w:pPr>
        <w:spacing w:line="276" w:lineRule="auto"/>
        <w:ind w:firstLine="735"/>
        <w:contextualSpacing/>
        <w:jc w:val="both"/>
        <w:textAlignment w:val="baseline"/>
      </w:pPr>
      <w:r>
        <w:rPr>
          <w:rFonts w:eastAsia="Times New Roman"/>
          <w:color w:val="000000"/>
          <w:szCs w:val="28"/>
          <w:lang w:eastAsia="ru-RU"/>
        </w:rPr>
        <w:t>Заседание контрольно-ревизионной комиссии правомочно если в нем принимает участие более половины ее членов. Решение контрольно-ревизионной комиссии принимаются простым большинством голосов лиц присутствующих на заседании при наличии кворума.</w:t>
      </w:r>
    </w:p>
    <w:p w:rsidR="002D63E4" w:rsidRDefault="002D63E4" w:rsidP="00424C4C">
      <w:pPr>
        <w:spacing w:line="276" w:lineRule="auto"/>
        <w:ind w:firstLine="735"/>
        <w:contextualSpacing/>
        <w:jc w:val="both"/>
        <w:textAlignment w:val="baseline"/>
      </w:pPr>
      <w:r>
        <w:rPr>
          <w:rFonts w:eastAsia="Times New Roman"/>
          <w:color w:val="000000"/>
          <w:szCs w:val="28"/>
          <w:lang w:eastAsia="ru-RU"/>
        </w:rPr>
        <w:t>Порядок работы контрольно-ревизионной комиссии, порядок принятия ею решений и порядок их исполнения определяются положением, утверждаемым сбором.</w:t>
      </w:r>
    </w:p>
    <w:p w:rsidR="002D63E4" w:rsidRDefault="002D63E4" w:rsidP="00424C4C">
      <w:pPr>
        <w:spacing w:line="276" w:lineRule="auto"/>
        <w:ind w:firstLine="735"/>
        <w:contextualSpacing/>
        <w:jc w:val="both"/>
        <w:textAlignment w:val="baseline"/>
      </w:pPr>
      <w:r>
        <w:rPr>
          <w:rFonts w:eastAsia="Times New Roman"/>
          <w:szCs w:val="28"/>
          <w:lang w:eastAsia="ru-RU"/>
        </w:rPr>
        <w:t>73.</w:t>
      </w:r>
      <w:r>
        <w:rPr>
          <w:rFonts w:eastAsia="Times New Roman"/>
          <w:szCs w:val="28"/>
          <w:lang w:eastAsia="ru-RU"/>
        </w:rPr>
        <w:tab/>
        <w:t xml:space="preserve">Казачий суд </w:t>
      </w:r>
      <w:r>
        <w:rPr>
          <w:rFonts w:eastAsia="Times New Roman"/>
          <w:color w:val="000000"/>
          <w:szCs w:val="28"/>
          <w:lang w:eastAsia="ru-RU"/>
        </w:rPr>
        <w:t>районного казачьего общества</w:t>
      </w:r>
      <w:r>
        <w:rPr>
          <w:rFonts w:eastAsia="Times New Roman"/>
          <w:szCs w:val="28"/>
          <w:lang w:eastAsia="ru-RU"/>
        </w:rPr>
        <w:t>(далее – казачий суд) – совещательный орган, формируемый на основании решения сбора, который определяет его структуру и количественный состав.</w:t>
      </w:r>
    </w:p>
    <w:p w:rsidR="002D63E4" w:rsidRDefault="002D63E4" w:rsidP="00424C4C">
      <w:pPr>
        <w:spacing w:line="276" w:lineRule="auto"/>
        <w:ind w:firstLine="735"/>
        <w:contextualSpacing/>
        <w:jc w:val="both"/>
        <w:textAlignment w:val="baseline"/>
      </w:pPr>
      <w:r>
        <w:rPr>
          <w:rFonts w:eastAsia="Times New Roman"/>
          <w:szCs w:val="28"/>
          <w:lang w:eastAsia="ru-RU"/>
        </w:rPr>
        <w:t>Казачий суд формируется на пять лет.</w:t>
      </w:r>
    </w:p>
    <w:p w:rsidR="002D63E4" w:rsidRDefault="002D63E4" w:rsidP="00424C4C">
      <w:pPr>
        <w:spacing w:line="276" w:lineRule="auto"/>
        <w:ind w:firstLine="735"/>
        <w:contextualSpacing/>
        <w:jc w:val="both"/>
        <w:textAlignment w:val="baseline"/>
      </w:pPr>
      <w:r>
        <w:rPr>
          <w:rFonts w:eastAsia="Times New Roman"/>
          <w:szCs w:val="28"/>
          <w:lang w:eastAsia="ru-RU"/>
        </w:rPr>
        <w:t>Персональный состав казачьего суда утверждается сбором.</w:t>
      </w:r>
    </w:p>
    <w:p w:rsidR="002D63E4" w:rsidRDefault="002D63E4" w:rsidP="00424C4C">
      <w:pPr>
        <w:spacing w:line="276" w:lineRule="auto"/>
        <w:ind w:firstLine="735"/>
        <w:contextualSpacing/>
        <w:jc w:val="both"/>
        <w:textAlignment w:val="baseline"/>
      </w:pPr>
      <w:r>
        <w:rPr>
          <w:rFonts w:eastAsia="Times New Roman"/>
          <w:szCs w:val="28"/>
          <w:lang w:eastAsia="ru-RU"/>
        </w:rPr>
        <w:t xml:space="preserve">Членами казачьего суда могут быть наиболее заслуженные и авторитетные казаки казачьих обществ, входящих в состав </w:t>
      </w:r>
      <w:r>
        <w:rPr>
          <w:rFonts w:eastAsia="Times New Roman"/>
          <w:color w:val="000000"/>
          <w:szCs w:val="28"/>
          <w:lang w:eastAsia="ru-RU"/>
        </w:rPr>
        <w:t>районного казачьего общества</w:t>
      </w:r>
      <w:r>
        <w:rPr>
          <w:rFonts w:eastAsia="Times New Roman"/>
          <w:szCs w:val="28"/>
          <w:lang w:eastAsia="ru-RU"/>
        </w:rPr>
        <w:t xml:space="preserve">, знающие и соблюдающие </w:t>
      </w:r>
      <w:r w:rsidR="003545D5">
        <w:rPr>
          <w:rFonts w:eastAsia="Times New Roman"/>
          <w:szCs w:val="28"/>
          <w:lang w:eastAsia="ru-RU"/>
        </w:rPr>
        <w:t>традиции,</w:t>
      </w:r>
      <w:r>
        <w:rPr>
          <w:rFonts w:eastAsia="Times New Roman"/>
          <w:szCs w:val="28"/>
          <w:lang w:eastAsia="ru-RU"/>
        </w:rPr>
        <w:t xml:space="preserve"> и обычаи российского казачества, по одному от каждого первичного казачьего общества, входящего в состав </w:t>
      </w:r>
      <w:r>
        <w:rPr>
          <w:rFonts w:eastAsia="Times New Roman"/>
          <w:color w:val="000000"/>
          <w:szCs w:val="28"/>
          <w:lang w:eastAsia="ru-RU"/>
        </w:rPr>
        <w:t>районного казачьего общества</w:t>
      </w:r>
      <w:r>
        <w:rPr>
          <w:rFonts w:eastAsia="Times New Roman"/>
          <w:szCs w:val="28"/>
          <w:lang w:eastAsia="ru-RU"/>
        </w:rPr>
        <w:t>. В работе казачьего суда могут принимать участие иные лица с правом совещательного голоса.</w:t>
      </w:r>
    </w:p>
    <w:p w:rsidR="002D63E4" w:rsidRDefault="002D63E4" w:rsidP="00424C4C">
      <w:pPr>
        <w:spacing w:line="276" w:lineRule="auto"/>
        <w:ind w:firstLine="735"/>
        <w:contextualSpacing/>
        <w:jc w:val="both"/>
        <w:textAlignment w:val="baseline"/>
      </w:pPr>
      <w:r>
        <w:rPr>
          <w:rFonts w:eastAsia="Times New Roman"/>
          <w:szCs w:val="28"/>
          <w:lang w:eastAsia="ru-RU"/>
        </w:rPr>
        <w:t xml:space="preserve">Заседание казачьего суда </w:t>
      </w:r>
      <w:r w:rsidR="003545D5">
        <w:rPr>
          <w:rFonts w:eastAsia="Times New Roman"/>
          <w:szCs w:val="28"/>
          <w:lang w:eastAsia="ru-RU"/>
        </w:rPr>
        <w:t>правомочно,</w:t>
      </w:r>
      <w:r>
        <w:rPr>
          <w:rFonts w:eastAsia="Times New Roman"/>
          <w:color w:val="000000"/>
          <w:szCs w:val="28"/>
          <w:lang w:eastAsia="ru-RU"/>
        </w:rPr>
        <w:t>если в нем принимает участие более половины ее членов. Решение казачьего суда принимаются простым большинством голосов лиц присутствующих на заседании при наличии кворума.</w:t>
      </w:r>
    </w:p>
    <w:p w:rsidR="002D63E4" w:rsidRDefault="002D63E4" w:rsidP="00424C4C">
      <w:pPr>
        <w:spacing w:line="276" w:lineRule="auto"/>
        <w:ind w:firstLine="735"/>
        <w:contextualSpacing/>
        <w:jc w:val="both"/>
        <w:textAlignment w:val="baseline"/>
      </w:pPr>
      <w:r>
        <w:rPr>
          <w:rFonts w:eastAsia="Times New Roman"/>
          <w:szCs w:val="28"/>
          <w:lang w:eastAsia="ru-RU"/>
        </w:rPr>
        <w:t>Казачий суд осуществляет свою деятельность в соответствии с положением, утвержденным сбором, и подотчетен сбору.</w:t>
      </w:r>
    </w:p>
    <w:p w:rsidR="002D63E4" w:rsidRDefault="002D63E4" w:rsidP="00424C4C">
      <w:pPr>
        <w:spacing w:line="276" w:lineRule="auto"/>
        <w:ind w:firstLine="735"/>
        <w:contextualSpacing/>
        <w:jc w:val="both"/>
        <w:textAlignment w:val="baseline"/>
      </w:pPr>
      <w:r>
        <w:rPr>
          <w:rFonts w:eastAsia="Times New Roman"/>
          <w:szCs w:val="28"/>
          <w:lang w:eastAsia="ru-RU"/>
        </w:rPr>
        <w:t>Организацию деятельности казачьего суда осуществляет председатель казачьего суда. Председатель казачьего суда избирается из числа его членов сборомсроком на 5 лет.</w:t>
      </w:r>
    </w:p>
    <w:p w:rsidR="002D63E4" w:rsidRDefault="002D63E4" w:rsidP="00424C4C">
      <w:pPr>
        <w:spacing w:line="276" w:lineRule="auto"/>
        <w:ind w:firstLine="735"/>
        <w:contextualSpacing/>
        <w:jc w:val="both"/>
        <w:textAlignment w:val="baseline"/>
      </w:pPr>
      <w:r>
        <w:rPr>
          <w:rFonts w:eastAsia="Times New Roman"/>
          <w:szCs w:val="28"/>
          <w:lang w:eastAsia="ru-RU"/>
        </w:rPr>
        <w:t>74.</w:t>
      </w:r>
      <w:r>
        <w:rPr>
          <w:rFonts w:eastAsia="Times New Roman"/>
          <w:szCs w:val="28"/>
          <w:lang w:eastAsia="ru-RU"/>
        </w:rPr>
        <w:tab/>
        <w:t>Казачий суд имеет право вносить на рассмотрение совета атаманов:</w:t>
      </w:r>
    </w:p>
    <w:p w:rsidR="002D63E4" w:rsidRDefault="002D63E4" w:rsidP="00424C4C">
      <w:pPr>
        <w:numPr>
          <w:ilvl w:val="0"/>
          <w:numId w:val="17"/>
        </w:numPr>
        <w:spacing w:line="276" w:lineRule="auto"/>
        <w:ind w:left="0" w:firstLine="735"/>
        <w:contextualSpacing/>
        <w:jc w:val="both"/>
        <w:textAlignment w:val="baseline"/>
      </w:pPr>
      <w:r>
        <w:rPr>
          <w:rFonts w:eastAsia="Times New Roman"/>
          <w:szCs w:val="28"/>
          <w:lang w:eastAsia="ru-RU"/>
        </w:rPr>
        <w:t>вопросы о досрочном прекращении полномочий атамана</w:t>
      </w:r>
      <w:r>
        <w:rPr>
          <w:rFonts w:eastAsia="Times New Roman"/>
          <w:color w:val="000000"/>
          <w:szCs w:val="28"/>
          <w:lang w:eastAsia="ru-RU"/>
        </w:rPr>
        <w:t>районного казачьего общества</w:t>
      </w:r>
      <w:r>
        <w:rPr>
          <w:rFonts w:eastAsia="Times New Roman"/>
          <w:szCs w:val="28"/>
          <w:lang w:eastAsia="ru-RU"/>
        </w:rPr>
        <w:t>, первого заместителя атамана</w:t>
      </w:r>
      <w:r>
        <w:rPr>
          <w:rFonts w:eastAsia="Times New Roman"/>
          <w:color w:val="000000"/>
          <w:szCs w:val="28"/>
          <w:lang w:eastAsia="ru-RU"/>
        </w:rPr>
        <w:t>районного казачьего общества</w:t>
      </w:r>
      <w:r>
        <w:rPr>
          <w:rFonts w:eastAsia="Times New Roman"/>
          <w:szCs w:val="28"/>
          <w:lang w:eastAsia="ru-RU"/>
        </w:rPr>
        <w:t xml:space="preserve">, контрольно-ревизионной комиссии в случае утраты ими доверия со стороны казачьих обществ, входящих в состав </w:t>
      </w:r>
      <w:r>
        <w:rPr>
          <w:rFonts w:eastAsia="Times New Roman"/>
          <w:color w:val="000000"/>
          <w:szCs w:val="28"/>
          <w:lang w:eastAsia="ru-RU"/>
        </w:rPr>
        <w:t>районного казачьего общества</w:t>
      </w:r>
      <w:r>
        <w:rPr>
          <w:rFonts w:eastAsia="Times New Roman"/>
          <w:szCs w:val="28"/>
          <w:lang w:eastAsia="ru-RU"/>
        </w:rPr>
        <w:t xml:space="preserve">, </w:t>
      </w:r>
      <w:r>
        <w:rPr>
          <w:rFonts w:eastAsia="Times New Roman"/>
          <w:szCs w:val="28"/>
          <w:lang w:eastAsia="ru-RU"/>
        </w:rPr>
        <w:lastRenderedPageBreak/>
        <w:t xml:space="preserve">совершения действий, порочащих репутацию </w:t>
      </w:r>
      <w:r>
        <w:rPr>
          <w:rFonts w:eastAsia="Times New Roman"/>
          <w:color w:val="000000"/>
          <w:szCs w:val="28"/>
          <w:lang w:eastAsia="ru-RU"/>
        </w:rPr>
        <w:t>районного казачьего общества</w:t>
      </w:r>
      <w:r>
        <w:rPr>
          <w:rFonts w:eastAsia="Times New Roman"/>
          <w:szCs w:val="28"/>
          <w:lang w:eastAsia="ru-RU"/>
        </w:rPr>
        <w:t>, ненадлежащего исполнения ими своих обязанностей.</w:t>
      </w:r>
    </w:p>
    <w:p w:rsidR="002D63E4" w:rsidRDefault="002D63E4" w:rsidP="00424C4C">
      <w:pPr>
        <w:numPr>
          <w:ilvl w:val="0"/>
          <w:numId w:val="17"/>
        </w:numPr>
        <w:spacing w:line="276" w:lineRule="auto"/>
        <w:ind w:left="0" w:firstLine="735"/>
        <w:contextualSpacing/>
        <w:jc w:val="both"/>
        <w:textAlignment w:val="baseline"/>
      </w:pPr>
      <w:r>
        <w:rPr>
          <w:rFonts w:eastAsia="Times New Roman"/>
          <w:szCs w:val="28"/>
          <w:lang w:eastAsia="ru-RU"/>
        </w:rPr>
        <w:t xml:space="preserve">предложения об отстранении от занимаемой должности атаманов казачьих обществ, входящих в состав </w:t>
      </w:r>
      <w:r>
        <w:rPr>
          <w:rFonts w:eastAsia="Times New Roman"/>
          <w:color w:val="000000"/>
          <w:szCs w:val="28"/>
          <w:lang w:eastAsia="ru-RU"/>
        </w:rPr>
        <w:t>районного казачьего общества</w:t>
      </w:r>
      <w:r>
        <w:rPr>
          <w:rFonts w:eastAsia="Times New Roman"/>
          <w:szCs w:val="28"/>
          <w:lang w:eastAsia="ru-RU"/>
        </w:rPr>
        <w:t>, в случае утраты ими доверия со стороны казачьего общества, совершения действий, порочащих репутацию казачьего общества, ненадлежащего исполнения ими своих обязанностей;</w:t>
      </w:r>
    </w:p>
    <w:p w:rsidR="002D63E4" w:rsidRDefault="002D63E4" w:rsidP="00424C4C">
      <w:pPr>
        <w:spacing w:line="276" w:lineRule="auto"/>
        <w:ind w:firstLine="735"/>
        <w:contextualSpacing/>
        <w:jc w:val="both"/>
        <w:textAlignment w:val="baseline"/>
      </w:pPr>
      <w:r>
        <w:rPr>
          <w:rFonts w:eastAsia="Times New Roman"/>
          <w:szCs w:val="28"/>
          <w:lang w:eastAsia="ru-RU"/>
        </w:rPr>
        <w:t>75.</w:t>
      </w:r>
      <w:r>
        <w:rPr>
          <w:rFonts w:eastAsia="Times New Roman"/>
          <w:szCs w:val="28"/>
          <w:lang w:eastAsia="ru-RU"/>
        </w:rPr>
        <w:tab/>
        <w:t xml:space="preserve">Совету стариков </w:t>
      </w:r>
      <w:r>
        <w:rPr>
          <w:rFonts w:eastAsia="Times New Roman"/>
          <w:color w:val="000000"/>
          <w:szCs w:val="28"/>
          <w:lang w:eastAsia="ru-RU"/>
        </w:rPr>
        <w:t>районного казачьего общества</w:t>
      </w:r>
      <w:r>
        <w:rPr>
          <w:rFonts w:eastAsia="Times New Roman"/>
          <w:szCs w:val="28"/>
          <w:lang w:eastAsia="ru-RU"/>
        </w:rPr>
        <w:t xml:space="preserve"> по решению, принятому сбором, могут передаваться функции казачьего суда.</w:t>
      </w:r>
    </w:p>
    <w:p w:rsidR="002D63E4" w:rsidRDefault="002D63E4" w:rsidP="00424C4C">
      <w:pPr>
        <w:spacing w:line="276" w:lineRule="auto"/>
        <w:ind w:firstLine="735"/>
        <w:contextualSpacing/>
        <w:jc w:val="both"/>
        <w:textAlignment w:val="baseline"/>
      </w:pPr>
      <w:r>
        <w:rPr>
          <w:rFonts w:eastAsia="Times New Roman"/>
          <w:szCs w:val="28"/>
          <w:lang w:eastAsia="ru-RU"/>
        </w:rPr>
        <w:t>76.</w:t>
      </w:r>
      <w:r>
        <w:rPr>
          <w:rFonts w:eastAsia="Times New Roman"/>
          <w:szCs w:val="28"/>
          <w:lang w:eastAsia="ru-RU"/>
        </w:rPr>
        <w:tab/>
        <w:t xml:space="preserve">Совет стариков </w:t>
      </w:r>
      <w:r>
        <w:rPr>
          <w:rFonts w:eastAsia="Times New Roman"/>
          <w:color w:val="000000"/>
          <w:szCs w:val="28"/>
          <w:lang w:eastAsia="ru-RU"/>
        </w:rPr>
        <w:t>районного казачьего общества</w:t>
      </w:r>
      <w:r>
        <w:rPr>
          <w:rFonts w:eastAsia="Times New Roman"/>
          <w:szCs w:val="28"/>
          <w:lang w:eastAsia="ru-RU"/>
        </w:rPr>
        <w:t xml:space="preserve"> (далее – совет стариков) - совещательный орган, формируемый на основании решения сбора, который определяет его структуру и количественный состав.</w:t>
      </w:r>
    </w:p>
    <w:p w:rsidR="002D63E4" w:rsidRDefault="002D63E4" w:rsidP="00424C4C">
      <w:pPr>
        <w:spacing w:line="276" w:lineRule="auto"/>
        <w:ind w:firstLine="735"/>
        <w:contextualSpacing/>
        <w:jc w:val="both"/>
        <w:textAlignment w:val="baseline"/>
      </w:pPr>
      <w:r>
        <w:rPr>
          <w:rFonts w:eastAsia="Times New Roman"/>
          <w:szCs w:val="28"/>
          <w:lang w:eastAsia="ru-RU"/>
        </w:rPr>
        <w:t>Совет стариков формируется на 5 лет и подотчетен сбору. При формировании совета стариков учитывается представительство каждого из первичных казачьих обществ, упомянутых в пункте 2 настоящего Устава.</w:t>
      </w:r>
    </w:p>
    <w:p w:rsidR="002D63E4" w:rsidRDefault="002D63E4" w:rsidP="00424C4C">
      <w:pPr>
        <w:spacing w:line="276" w:lineRule="auto"/>
        <w:ind w:firstLine="735"/>
        <w:contextualSpacing/>
        <w:jc w:val="both"/>
        <w:textAlignment w:val="baseline"/>
      </w:pPr>
      <w:r>
        <w:rPr>
          <w:rFonts w:eastAsia="Times New Roman"/>
          <w:szCs w:val="28"/>
          <w:lang w:eastAsia="ru-RU"/>
        </w:rPr>
        <w:t xml:space="preserve">Членами совета стариков могут быть наиболее заслуженные и авторитетные казаки казачьих обществ, входящих в состав </w:t>
      </w:r>
      <w:r>
        <w:rPr>
          <w:rFonts w:eastAsia="Times New Roman"/>
          <w:color w:val="000000"/>
          <w:szCs w:val="28"/>
          <w:lang w:eastAsia="ru-RU"/>
        </w:rPr>
        <w:t>районного казачьего общества</w:t>
      </w:r>
      <w:r>
        <w:rPr>
          <w:rFonts w:eastAsia="Times New Roman"/>
          <w:szCs w:val="28"/>
          <w:lang w:eastAsia="ru-RU"/>
        </w:rPr>
        <w:t>, не моложе 60 лет, знающие и соблюдающие традиции и обычаи российского казачества. В работе совета стариков могут принимать участие иные лица с правом совещательного голоса.</w:t>
      </w:r>
    </w:p>
    <w:p w:rsidR="002D63E4" w:rsidRDefault="002D63E4" w:rsidP="00424C4C">
      <w:pPr>
        <w:spacing w:line="276" w:lineRule="auto"/>
        <w:ind w:firstLine="735"/>
        <w:contextualSpacing/>
        <w:jc w:val="both"/>
        <w:textAlignment w:val="baseline"/>
      </w:pPr>
      <w:r>
        <w:rPr>
          <w:rFonts w:eastAsia="Times New Roman"/>
          <w:szCs w:val="28"/>
          <w:lang w:eastAsia="ru-RU"/>
        </w:rPr>
        <w:t>Персональный состав совета стариков утверждается сбором.</w:t>
      </w:r>
    </w:p>
    <w:p w:rsidR="002D63E4" w:rsidRDefault="002D63E4" w:rsidP="00424C4C">
      <w:pPr>
        <w:spacing w:line="276" w:lineRule="auto"/>
        <w:ind w:firstLine="735"/>
        <w:contextualSpacing/>
        <w:jc w:val="both"/>
        <w:textAlignment w:val="baseline"/>
      </w:pPr>
      <w:r>
        <w:rPr>
          <w:rFonts w:eastAsia="Times New Roman"/>
          <w:szCs w:val="28"/>
          <w:lang w:eastAsia="ru-RU"/>
        </w:rPr>
        <w:t>Организует работу совета стариков и руководит ею председатель совета стариков, избираемый из числа его членов сбором.</w:t>
      </w:r>
    </w:p>
    <w:p w:rsidR="002D63E4" w:rsidRDefault="002D63E4" w:rsidP="00424C4C">
      <w:pPr>
        <w:spacing w:line="276" w:lineRule="auto"/>
        <w:ind w:firstLine="735"/>
        <w:contextualSpacing/>
        <w:jc w:val="both"/>
        <w:textAlignment w:val="baseline"/>
      </w:pPr>
      <w:r>
        <w:rPr>
          <w:rFonts w:eastAsia="Times New Roman"/>
          <w:szCs w:val="28"/>
          <w:lang w:eastAsia="ru-RU"/>
        </w:rPr>
        <w:t xml:space="preserve">Заседание совета стариков </w:t>
      </w:r>
      <w:r w:rsidR="003545D5">
        <w:rPr>
          <w:rFonts w:eastAsia="Times New Roman"/>
          <w:szCs w:val="28"/>
          <w:lang w:eastAsia="ru-RU"/>
        </w:rPr>
        <w:t>правомочно,</w:t>
      </w:r>
      <w:r>
        <w:rPr>
          <w:rFonts w:eastAsia="Times New Roman"/>
          <w:szCs w:val="28"/>
          <w:lang w:eastAsia="ru-RU"/>
        </w:rPr>
        <w:t xml:space="preserve"> если в нем принимают участие более половины его членов. Решение совета стариков принимаются простым большинством голосов лиц присутствующих на заседание при наличии кворума.</w:t>
      </w:r>
    </w:p>
    <w:p w:rsidR="002D63E4" w:rsidRDefault="002D63E4" w:rsidP="00424C4C">
      <w:pPr>
        <w:spacing w:line="276" w:lineRule="auto"/>
        <w:ind w:firstLine="735"/>
        <w:contextualSpacing/>
        <w:jc w:val="both"/>
        <w:textAlignment w:val="baseline"/>
      </w:pPr>
      <w:r>
        <w:rPr>
          <w:rFonts w:eastAsia="Times New Roman"/>
          <w:szCs w:val="28"/>
          <w:lang w:eastAsia="ru-RU"/>
        </w:rPr>
        <w:t>Порядок работы совета стариков и порядок принятия им решений определяются положением, утверждаемым сбором</w:t>
      </w:r>
      <w:r>
        <w:rPr>
          <w:rFonts w:eastAsia="Times New Roman"/>
          <w:color w:val="000000"/>
          <w:szCs w:val="28"/>
          <w:lang w:eastAsia="ru-RU"/>
        </w:rPr>
        <w:t>районного казачьего общества</w:t>
      </w:r>
      <w:r>
        <w:rPr>
          <w:rFonts w:eastAsia="Times New Roman"/>
          <w:szCs w:val="28"/>
          <w:lang w:eastAsia="ru-RU"/>
        </w:rPr>
        <w:t>.</w:t>
      </w:r>
    </w:p>
    <w:p w:rsidR="002D63E4" w:rsidRDefault="002D63E4" w:rsidP="00424C4C">
      <w:pPr>
        <w:spacing w:line="276" w:lineRule="auto"/>
        <w:ind w:firstLine="735"/>
        <w:contextualSpacing/>
        <w:jc w:val="both"/>
        <w:textAlignment w:val="baseline"/>
      </w:pPr>
      <w:r>
        <w:rPr>
          <w:rFonts w:eastAsia="Times New Roman"/>
          <w:szCs w:val="28"/>
          <w:lang w:eastAsia="ru-RU"/>
        </w:rPr>
        <w:t>77.</w:t>
      </w:r>
      <w:r>
        <w:rPr>
          <w:rFonts w:eastAsia="Times New Roman"/>
          <w:szCs w:val="28"/>
          <w:lang w:eastAsia="ru-RU"/>
        </w:rPr>
        <w:tab/>
        <w:t>Совет стариков имеет право в период работы сбора:</w:t>
      </w:r>
    </w:p>
    <w:p w:rsidR="002D63E4" w:rsidRDefault="002D63E4" w:rsidP="00424C4C">
      <w:pPr>
        <w:numPr>
          <w:ilvl w:val="0"/>
          <w:numId w:val="18"/>
        </w:numPr>
        <w:spacing w:line="276" w:lineRule="auto"/>
        <w:ind w:left="0" w:firstLine="735"/>
        <w:contextualSpacing/>
        <w:jc w:val="both"/>
        <w:textAlignment w:val="baseline"/>
      </w:pPr>
      <w:r>
        <w:rPr>
          <w:rFonts w:eastAsia="Times New Roman"/>
          <w:szCs w:val="28"/>
          <w:lang w:eastAsia="ru-RU"/>
        </w:rPr>
        <w:t>вносить обоснованные возражения против того или иного решения и ставить вопрос о повторном его обсуждении и голосовании. Такое решение вступает в силу только после повторного обсуждения и голосования за его принятие сбором;</w:t>
      </w:r>
    </w:p>
    <w:p w:rsidR="002D63E4" w:rsidRDefault="002D63E4" w:rsidP="00424C4C">
      <w:pPr>
        <w:numPr>
          <w:ilvl w:val="0"/>
          <w:numId w:val="18"/>
        </w:numPr>
        <w:spacing w:line="276" w:lineRule="auto"/>
        <w:ind w:left="0" w:firstLine="735"/>
        <w:contextualSpacing/>
        <w:jc w:val="both"/>
        <w:textAlignment w:val="baseline"/>
      </w:pPr>
      <w:r>
        <w:rPr>
          <w:rFonts w:eastAsia="Times New Roman"/>
          <w:szCs w:val="28"/>
          <w:lang w:eastAsia="ru-RU"/>
        </w:rPr>
        <w:t>приостанавливать работу сбора в случае возникновения конфликтной ситуации либо проявления неуважения к атаману</w:t>
      </w:r>
      <w:r>
        <w:rPr>
          <w:rFonts w:eastAsia="Times New Roman"/>
          <w:color w:val="000000"/>
          <w:szCs w:val="28"/>
          <w:lang w:eastAsia="ru-RU"/>
        </w:rPr>
        <w:t>районного казачьего общества</w:t>
      </w:r>
      <w:r>
        <w:rPr>
          <w:rFonts w:eastAsia="Times New Roman"/>
          <w:szCs w:val="28"/>
          <w:lang w:eastAsia="ru-RU"/>
        </w:rPr>
        <w:t xml:space="preserve"> или сборусо стороны участников сбора.</w:t>
      </w:r>
    </w:p>
    <w:p w:rsidR="002D63E4" w:rsidRDefault="002D63E4" w:rsidP="00424C4C">
      <w:pPr>
        <w:spacing w:line="276" w:lineRule="auto"/>
        <w:ind w:firstLine="735"/>
        <w:contextualSpacing/>
        <w:jc w:val="both"/>
        <w:textAlignment w:val="baseline"/>
      </w:pPr>
      <w:r>
        <w:rPr>
          <w:rFonts w:eastAsia="Times New Roman"/>
          <w:szCs w:val="28"/>
          <w:lang w:eastAsia="ru-RU"/>
        </w:rPr>
        <w:t>78.</w:t>
      </w:r>
      <w:r>
        <w:rPr>
          <w:rFonts w:eastAsia="Times New Roman"/>
          <w:szCs w:val="28"/>
          <w:lang w:eastAsia="ru-RU"/>
        </w:rPr>
        <w:tab/>
        <w:t>Совет стариков имеет право представлять на рассмотрение совета атаманов кандидатуру на должность атамана</w:t>
      </w:r>
      <w:r>
        <w:rPr>
          <w:rFonts w:eastAsia="Times New Roman"/>
          <w:color w:val="000000"/>
          <w:szCs w:val="28"/>
          <w:lang w:eastAsia="ru-RU"/>
        </w:rPr>
        <w:t>районного казачьего общества</w:t>
      </w:r>
      <w:r>
        <w:rPr>
          <w:rFonts w:eastAsia="Times New Roman"/>
          <w:szCs w:val="28"/>
          <w:lang w:eastAsia="ru-RU"/>
        </w:rPr>
        <w:t>.</w:t>
      </w:r>
    </w:p>
    <w:p w:rsidR="002D63E4" w:rsidRDefault="002D63E4" w:rsidP="00424C4C">
      <w:pPr>
        <w:spacing w:line="276" w:lineRule="auto"/>
        <w:ind w:firstLine="735"/>
        <w:contextualSpacing/>
        <w:jc w:val="both"/>
        <w:textAlignment w:val="baseline"/>
      </w:pPr>
      <w:r>
        <w:rPr>
          <w:rFonts w:eastAsia="Times New Roman"/>
          <w:szCs w:val="28"/>
          <w:lang w:eastAsia="ru-RU"/>
        </w:rPr>
        <w:lastRenderedPageBreak/>
        <w:t>79.</w:t>
      </w:r>
      <w:r>
        <w:rPr>
          <w:rFonts w:eastAsia="Times New Roman"/>
          <w:szCs w:val="28"/>
          <w:lang w:eastAsia="ru-RU"/>
        </w:rPr>
        <w:tab/>
        <w:t xml:space="preserve">По представлению уполномоченного представителя Русской православной церкви решением сбораможет быть сформирован совет </w:t>
      </w:r>
      <w:r>
        <w:rPr>
          <w:rFonts w:eastAsia="Times New Roman"/>
          <w:color w:val="000000"/>
          <w:szCs w:val="28"/>
          <w:lang w:eastAsia="ru-RU"/>
        </w:rPr>
        <w:t>районного казачьего общества</w:t>
      </w:r>
      <w:r>
        <w:rPr>
          <w:rFonts w:eastAsia="Times New Roman"/>
          <w:szCs w:val="28"/>
          <w:lang w:eastAsia="ru-RU"/>
        </w:rPr>
        <w:t xml:space="preserve"> по взаимодействию с религиозными организациями, являющийся совещательным органом </w:t>
      </w:r>
      <w:r>
        <w:rPr>
          <w:rFonts w:eastAsia="Times New Roman"/>
          <w:color w:val="000000"/>
          <w:szCs w:val="28"/>
          <w:lang w:eastAsia="ru-RU"/>
        </w:rPr>
        <w:t>районного казачьего общества</w:t>
      </w:r>
      <w:r>
        <w:rPr>
          <w:rFonts w:eastAsia="Times New Roman"/>
          <w:szCs w:val="28"/>
          <w:lang w:eastAsia="ru-RU"/>
        </w:rPr>
        <w:t>. Структуру названного совета и его количественный состав определяет сбор.</w:t>
      </w:r>
    </w:p>
    <w:p w:rsidR="002D63E4" w:rsidRDefault="002D63E4" w:rsidP="00424C4C">
      <w:pPr>
        <w:spacing w:line="276" w:lineRule="auto"/>
        <w:ind w:firstLine="735"/>
        <w:contextualSpacing/>
        <w:jc w:val="both"/>
        <w:textAlignment w:val="baseline"/>
      </w:pPr>
      <w:r>
        <w:rPr>
          <w:rFonts w:eastAsia="Times New Roman"/>
          <w:szCs w:val="28"/>
          <w:lang w:eastAsia="ru-RU"/>
        </w:rPr>
        <w:t xml:space="preserve">Совет </w:t>
      </w:r>
      <w:r>
        <w:rPr>
          <w:rFonts w:eastAsia="Times New Roman"/>
          <w:color w:val="000000"/>
          <w:szCs w:val="28"/>
          <w:lang w:eastAsia="ru-RU"/>
        </w:rPr>
        <w:t>районного казачьего общества</w:t>
      </w:r>
      <w:r>
        <w:rPr>
          <w:rFonts w:eastAsia="Times New Roman"/>
          <w:szCs w:val="28"/>
          <w:lang w:eastAsia="ru-RU"/>
        </w:rPr>
        <w:t xml:space="preserve"> по взаимодействию с религиозными организациями формируется на пять лет.</w:t>
      </w:r>
    </w:p>
    <w:p w:rsidR="002D63E4" w:rsidRDefault="002D63E4" w:rsidP="00424C4C">
      <w:pPr>
        <w:spacing w:line="276" w:lineRule="auto"/>
        <w:ind w:firstLine="735"/>
        <w:contextualSpacing/>
        <w:jc w:val="both"/>
        <w:textAlignment w:val="baseline"/>
      </w:pPr>
      <w:r>
        <w:rPr>
          <w:rFonts w:eastAsia="Times New Roman"/>
          <w:szCs w:val="28"/>
          <w:lang w:eastAsia="ru-RU"/>
        </w:rPr>
        <w:t xml:space="preserve">Персональный состав совета </w:t>
      </w:r>
      <w:r>
        <w:rPr>
          <w:rFonts w:eastAsia="Times New Roman"/>
          <w:color w:val="000000"/>
          <w:szCs w:val="28"/>
          <w:lang w:eastAsia="ru-RU"/>
        </w:rPr>
        <w:t>районного казачьего общества</w:t>
      </w:r>
      <w:r>
        <w:rPr>
          <w:rFonts w:eastAsia="Times New Roman"/>
          <w:szCs w:val="28"/>
          <w:lang w:eastAsia="ru-RU"/>
        </w:rPr>
        <w:t xml:space="preserve"> по взаимодействию с религиозными организациями утверждается советом атаманов по представлению уполномоченного представителя Русской православной церкви.</w:t>
      </w:r>
    </w:p>
    <w:p w:rsidR="002D63E4" w:rsidRDefault="002D63E4" w:rsidP="00424C4C">
      <w:pPr>
        <w:spacing w:line="276" w:lineRule="auto"/>
        <w:ind w:firstLine="735"/>
        <w:contextualSpacing/>
        <w:jc w:val="both"/>
        <w:textAlignment w:val="baseline"/>
      </w:pPr>
      <w:r>
        <w:rPr>
          <w:rFonts w:eastAsia="Times New Roman"/>
          <w:szCs w:val="28"/>
          <w:lang w:eastAsia="ru-RU"/>
        </w:rPr>
        <w:t xml:space="preserve">Порядок работы совета </w:t>
      </w:r>
      <w:r>
        <w:rPr>
          <w:rFonts w:eastAsia="Times New Roman"/>
          <w:color w:val="000000"/>
          <w:szCs w:val="28"/>
          <w:lang w:eastAsia="ru-RU"/>
        </w:rPr>
        <w:t>районного казачьего общества</w:t>
      </w:r>
      <w:r>
        <w:rPr>
          <w:rFonts w:eastAsia="Times New Roman"/>
          <w:szCs w:val="28"/>
          <w:lang w:eastAsia="ru-RU"/>
        </w:rPr>
        <w:t xml:space="preserve"> по взаимодействию с религиозными организациями и порядок принятия им решений определяются положением, утверждаемым советом атаманов.</w:t>
      </w:r>
    </w:p>
    <w:p w:rsidR="002D63E4" w:rsidRDefault="002D63E4" w:rsidP="00424C4C">
      <w:pPr>
        <w:spacing w:line="276" w:lineRule="auto"/>
        <w:ind w:firstLine="735"/>
        <w:contextualSpacing/>
        <w:jc w:val="both"/>
        <w:textAlignment w:val="baseline"/>
        <w:rPr>
          <w:rFonts w:eastAsia="Times New Roman"/>
          <w:szCs w:val="28"/>
          <w:lang w:eastAsia="ru-RU"/>
        </w:rPr>
      </w:pPr>
    </w:p>
    <w:p w:rsidR="002D63E4" w:rsidRDefault="002D63E4" w:rsidP="00424C4C">
      <w:pPr>
        <w:spacing w:line="276" w:lineRule="auto"/>
        <w:ind w:firstLine="735"/>
        <w:contextualSpacing/>
        <w:jc w:val="both"/>
        <w:textAlignment w:val="baseline"/>
      </w:pPr>
      <w:r>
        <w:rPr>
          <w:rFonts w:eastAsia="Times New Roman"/>
          <w:b/>
          <w:bCs/>
          <w:szCs w:val="28"/>
          <w:lang w:eastAsia="ru-RU"/>
        </w:rPr>
        <w:t xml:space="preserve">VI.  Обязательства казаков </w:t>
      </w:r>
      <w:r>
        <w:rPr>
          <w:rFonts w:eastAsia="Times New Roman"/>
          <w:b/>
          <w:bCs/>
          <w:color w:val="000000"/>
          <w:szCs w:val="28"/>
          <w:lang w:eastAsia="ru-RU"/>
        </w:rPr>
        <w:t>районного казачьего общества</w:t>
      </w:r>
    </w:p>
    <w:p w:rsidR="002D63E4" w:rsidRDefault="002D63E4" w:rsidP="00424C4C">
      <w:pPr>
        <w:spacing w:line="276" w:lineRule="auto"/>
        <w:ind w:firstLine="735"/>
        <w:contextualSpacing/>
        <w:jc w:val="both"/>
        <w:textAlignment w:val="baseline"/>
      </w:pPr>
      <w:r>
        <w:rPr>
          <w:rFonts w:eastAsia="Times New Roman"/>
          <w:b/>
          <w:bCs/>
          <w:szCs w:val="28"/>
          <w:lang w:eastAsia="ru-RU"/>
        </w:rPr>
        <w:t>по несению государственной и иной службы</w:t>
      </w:r>
    </w:p>
    <w:p w:rsidR="002D63E4" w:rsidRDefault="002D63E4" w:rsidP="00424C4C">
      <w:pPr>
        <w:spacing w:line="276" w:lineRule="auto"/>
        <w:ind w:firstLine="735"/>
        <w:contextualSpacing/>
        <w:jc w:val="both"/>
        <w:textAlignment w:val="baseline"/>
        <w:rPr>
          <w:rFonts w:eastAsia="Times New Roman"/>
          <w:szCs w:val="28"/>
          <w:lang w:eastAsia="ru-RU"/>
        </w:rPr>
      </w:pPr>
    </w:p>
    <w:p w:rsidR="002D63E4" w:rsidRDefault="002D63E4" w:rsidP="00424C4C">
      <w:pPr>
        <w:spacing w:line="276" w:lineRule="auto"/>
        <w:ind w:firstLine="735"/>
        <w:contextualSpacing/>
        <w:jc w:val="both"/>
        <w:textAlignment w:val="baseline"/>
      </w:pPr>
      <w:r>
        <w:rPr>
          <w:rFonts w:eastAsia="Times New Roman"/>
          <w:szCs w:val="28"/>
          <w:lang w:eastAsia="ru-RU"/>
        </w:rPr>
        <w:t>80.</w:t>
      </w:r>
      <w:r>
        <w:rPr>
          <w:rFonts w:eastAsia="Times New Roman"/>
          <w:szCs w:val="28"/>
          <w:lang w:eastAsia="ru-RU"/>
        </w:rPr>
        <w:tab/>
        <w:t xml:space="preserve">Казаки </w:t>
      </w:r>
      <w:r>
        <w:rPr>
          <w:rFonts w:eastAsia="Times New Roman"/>
          <w:color w:val="000000"/>
          <w:szCs w:val="28"/>
          <w:lang w:eastAsia="ru-RU"/>
        </w:rPr>
        <w:t xml:space="preserve">районного казачьего общества </w:t>
      </w:r>
      <w:r>
        <w:rPr>
          <w:rFonts w:eastAsia="Times New Roman"/>
          <w:szCs w:val="28"/>
          <w:lang w:eastAsia="ru-RU"/>
        </w:rPr>
        <w:t>осуществляют свое право на равный доступ к государственной или иной службе в соответствии с законодательством Российской Федерации.</w:t>
      </w:r>
    </w:p>
    <w:p w:rsidR="002D63E4" w:rsidRDefault="002D63E4" w:rsidP="00424C4C">
      <w:pPr>
        <w:spacing w:line="276" w:lineRule="auto"/>
        <w:ind w:firstLine="735"/>
        <w:contextualSpacing/>
        <w:jc w:val="both"/>
        <w:textAlignment w:val="baseline"/>
      </w:pPr>
      <w:r>
        <w:rPr>
          <w:rFonts w:eastAsia="Times New Roman"/>
          <w:szCs w:val="28"/>
          <w:lang w:eastAsia="ru-RU"/>
        </w:rPr>
        <w:t>81.</w:t>
      </w:r>
      <w:r>
        <w:rPr>
          <w:rFonts w:eastAsia="Times New Roman"/>
          <w:szCs w:val="28"/>
          <w:lang w:eastAsia="ru-RU"/>
        </w:rPr>
        <w:tab/>
        <w:t xml:space="preserve">Казаки </w:t>
      </w:r>
      <w:r>
        <w:rPr>
          <w:rFonts w:eastAsia="Times New Roman"/>
          <w:color w:val="000000"/>
          <w:szCs w:val="28"/>
          <w:lang w:eastAsia="ru-RU"/>
        </w:rPr>
        <w:t>районного казачьего общества</w:t>
      </w:r>
      <w:r>
        <w:rPr>
          <w:rFonts w:eastAsia="Times New Roman"/>
          <w:szCs w:val="28"/>
          <w:lang w:eastAsia="ru-RU"/>
        </w:rPr>
        <w:t xml:space="preserve"> вправе проходить в соответствии с законодательством Российской Федерации:</w:t>
      </w:r>
    </w:p>
    <w:p w:rsidR="002D63E4" w:rsidRDefault="002D63E4" w:rsidP="00424C4C">
      <w:pPr>
        <w:numPr>
          <w:ilvl w:val="0"/>
          <w:numId w:val="19"/>
        </w:numPr>
        <w:spacing w:line="276" w:lineRule="auto"/>
        <w:ind w:left="0" w:firstLine="735"/>
        <w:contextualSpacing/>
        <w:jc w:val="both"/>
        <w:textAlignment w:val="baseline"/>
      </w:pPr>
      <w:r>
        <w:rPr>
          <w:rFonts w:eastAsia="Times New Roman"/>
          <w:szCs w:val="28"/>
          <w:lang w:eastAsia="ru-RU"/>
        </w:rPr>
        <w:t>государственную гражданскую службу в соответствии с законодательством Российской Федерации;</w:t>
      </w:r>
    </w:p>
    <w:p w:rsidR="002D63E4" w:rsidRDefault="002D63E4" w:rsidP="00424C4C">
      <w:pPr>
        <w:numPr>
          <w:ilvl w:val="0"/>
          <w:numId w:val="19"/>
        </w:numPr>
        <w:spacing w:line="276" w:lineRule="auto"/>
        <w:ind w:left="0" w:firstLine="735"/>
        <w:contextualSpacing/>
        <w:jc w:val="both"/>
        <w:textAlignment w:val="baseline"/>
      </w:pPr>
      <w:r>
        <w:rPr>
          <w:rFonts w:eastAsia="Times New Roman"/>
          <w:szCs w:val="28"/>
          <w:lang w:eastAsia="ru-RU"/>
        </w:rPr>
        <w:t>военную службу в Вооруженных Силах Российской Федерации, других войсках, воинских (специальных) формированиях и органах;</w:t>
      </w:r>
    </w:p>
    <w:p w:rsidR="002D63E4" w:rsidRDefault="002D63E4" w:rsidP="00424C4C">
      <w:pPr>
        <w:numPr>
          <w:ilvl w:val="0"/>
          <w:numId w:val="19"/>
        </w:numPr>
        <w:spacing w:line="276" w:lineRule="auto"/>
        <w:ind w:left="0" w:firstLine="735"/>
        <w:contextualSpacing/>
        <w:jc w:val="both"/>
        <w:textAlignment w:val="baseline"/>
      </w:pPr>
      <w:r>
        <w:rPr>
          <w:rFonts w:eastAsia="Times New Roman"/>
          <w:szCs w:val="28"/>
          <w:lang w:eastAsia="ru-RU"/>
        </w:rPr>
        <w:t>федеральную государственную службу, связанную с правоохранительной деятельностью, в соответствии с федеральным законодательством.</w:t>
      </w:r>
    </w:p>
    <w:p w:rsidR="002D63E4" w:rsidRDefault="002D63E4" w:rsidP="00424C4C">
      <w:pPr>
        <w:numPr>
          <w:ilvl w:val="0"/>
          <w:numId w:val="19"/>
        </w:numPr>
        <w:spacing w:line="276" w:lineRule="auto"/>
        <w:ind w:left="0" w:firstLine="735"/>
        <w:contextualSpacing/>
        <w:jc w:val="both"/>
        <w:textAlignment w:val="baseline"/>
      </w:pPr>
      <w:r>
        <w:rPr>
          <w:rFonts w:eastAsia="Times New Roman"/>
          <w:szCs w:val="28"/>
          <w:lang w:eastAsia="ru-RU"/>
        </w:rPr>
        <w:t>муниципальную службу в соответствии с законодательством Российской Федерации.</w:t>
      </w:r>
    </w:p>
    <w:p w:rsidR="002D63E4" w:rsidRDefault="002D63E4" w:rsidP="00424C4C">
      <w:pPr>
        <w:spacing w:line="276" w:lineRule="auto"/>
        <w:ind w:firstLine="735"/>
        <w:contextualSpacing/>
        <w:jc w:val="both"/>
        <w:textAlignment w:val="baseline"/>
      </w:pPr>
      <w:r>
        <w:rPr>
          <w:rFonts w:eastAsia="Times New Roman"/>
          <w:szCs w:val="28"/>
          <w:lang w:eastAsia="ru-RU"/>
        </w:rPr>
        <w:t>82.</w:t>
      </w:r>
      <w:r>
        <w:rPr>
          <w:rFonts w:eastAsia="Times New Roman"/>
          <w:szCs w:val="28"/>
          <w:lang w:eastAsia="ru-RU"/>
        </w:rPr>
        <w:tab/>
        <w:t xml:space="preserve">Для прохождения военной службы казаки </w:t>
      </w:r>
      <w:r>
        <w:rPr>
          <w:rFonts w:eastAsia="Times New Roman"/>
          <w:color w:val="000000"/>
          <w:szCs w:val="28"/>
          <w:lang w:eastAsia="ru-RU"/>
        </w:rPr>
        <w:t>районного казачьего общества</w:t>
      </w:r>
      <w:r>
        <w:rPr>
          <w:rFonts w:eastAsia="Times New Roman"/>
          <w:szCs w:val="28"/>
          <w:lang w:eastAsia="ru-RU"/>
        </w:rPr>
        <w:t xml:space="preserve"> направляются, как правило, в соединения и воинские части Вооруженных Сил Российской Федерации, которым присвоены традиционные казачьи наименования, войска национальной гвардии Российской Федерации.</w:t>
      </w:r>
    </w:p>
    <w:p w:rsidR="002D63E4" w:rsidRDefault="002D63E4" w:rsidP="00424C4C">
      <w:pPr>
        <w:spacing w:line="276" w:lineRule="auto"/>
        <w:ind w:firstLine="735"/>
        <w:contextualSpacing/>
        <w:jc w:val="both"/>
        <w:textAlignment w:val="baseline"/>
      </w:pPr>
      <w:r>
        <w:rPr>
          <w:rFonts w:eastAsia="Times New Roman"/>
          <w:szCs w:val="28"/>
          <w:lang w:eastAsia="ru-RU"/>
        </w:rPr>
        <w:t>83.</w:t>
      </w:r>
      <w:r>
        <w:rPr>
          <w:rFonts w:eastAsia="Times New Roman"/>
          <w:szCs w:val="28"/>
          <w:lang w:eastAsia="ru-RU"/>
        </w:rPr>
        <w:tab/>
        <w:t>Казаки</w:t>
      </w:r>
      <w:r>
        <w:rPr>
          <w:rFonts w:eastAsia="Times New Roman"/>
          <w:color w:val="000000"/>
          <w:szCs w:val="28"/>
          <w:lang w:eastAsia="ru-RU"/>
        </w:rPr>
        <w:t>районного казачьего общества</w:t>
      </w:r>
      <w:r>
        <w:rPr>
          <w:rFonts w:eastAsia="Times New Roman"/>
          <w:szCs w:val="28"/>
          <w:lang w:eastAsia="ru-RU"/>
        </w:rPr>
        <w:t xml:space="preserve"> вустановленном законодательством Российской Федерации порядке вправе:</w:t>
      </w:r>
    </w:p>
    <w:p w:rsidR="002D63E4" w:rsidRDefault="002D63E4" w:rsidP="00424C4C">
      <w:pPr>
        <w:numPr>
          <w:ilvl w:val="0"/>
          <w:numId w:val="20"/>
        </w:numPr>
        <w:spacing w:line="276" w:lineRule="auto"/>
        <w:ind w:left="0" w:firstLine="735"/>
        <w:contextualSpacing/>
        <w:jc w:val="both"/>
        <w:textAlignment w:val="baseline"/>
      </w:pPr>
      <w:r>
        <w:rPr>
          <w:rFonts w:eastAsia="Times New Roman"/>
          <w:szCs w:val="28"/>
          <w:lang w:eastAsia="ru-RU"/>
        </w:rPr>
        <w:lastRenderedPageBreak/>
        <w:t xml:space="preserve">оказывать содействие государственным органам в организации и ведении воинского учета казаков казачьих обществ, входящих в состав </w:t>
      </w:r>
      <w:r>
        <w:rPr>
          <w:rFonts w:eastAsia="Times New Roman"/>
          <w:color w:val="000000"/>
          <w:szCs w:val="28"/>
          <w:lang w:eastAsia="ru-RU"/>
        </w:rPr>
        <w:t>районного казачьего общества</w:t>
      </w:r>
      <w:r>
        <w:rPr>
          <w:rFonts w:eastAsia="Times New Roman"/>
          <w:szCs w:val="28"/>
          <w:lang w:eastAsia="ru-RU"/>
        </w:rPr>
        <w:t>, организовывать военно-патриотическое воспитание призывников и их подготовку к военной службе, а также вневойсковую подготовку казаков во время их пребывания в запасе;</w:t>
      </w:r>
    </w:p>
    <w:p w:rsidR="002D63E4" w:rsidRDefault="002D63E4" w:rsidP="00424C4C">
      <w:pPr>
        <w:numPr>
          <w:ilvl w:val="0"/>
          <w:numId w:val="20"/>
        </w:numPr>
        <w:spacing w:line="276" w:lineRule="auto"/>
        <w:ind w:left="0" w:firstLine="735"/>
        <w:contextualSpacing/>
        <w:jc w:val="both"/>
        <w:textAlignment w:val="baseline"/>
      </w:pPr>
      <w:r>
        <w:rPr>
          <w:rFonts w:eastAsia="Times New Roman"/>
          <w:szCs w:val="28"/>
          <w:lang w:eastAsia="ru-RU"/>
        </w:rPr>
        <w:t>принимать участие в мероприятиях по предупреждению и ликвидации чрезвычайных ситуаций, по ликвидации последствий стихийных бедствий, гражданской и территориальной обороне, в природоохранных мероприятиях; </w:t>
      </w:r>
    </w:p>
    <w:p w:rsidR="002D63E4" w:rsidRDefault="002D63E4" w:rsidP="00424C4C">
      <w:pPr>
        <w:numPr>
          <w:ilvl w:val="0"/>
          <w:numId w:val="20"/>
        </w:numPr>
        <w:spacing w:line="276" w:lineRule="auto"/>
        <w:ind w:left="0" w:firstLine="735"/>
        <w:contextualSpacing/>
        <w:jc w:val="both"/>
        <w:textAlignment w:val="baseline"/>
      </w:pPr>
      <w:r>
        <w:rPr>
          <w:rFonts w:eastAsia="Times New Roman"/>
          <w:szCs w:val="28"/>
          <w:lang w:eastAsia="ru-RU"/>
        </w:rPr>
        <w:t>принимать участие в охране общественного порядка, обеспечении экологической и пожарной безопасности, борьбе с терроризмом; </w:t>
      </w:r>
    </w:p>
    <w:p w:rsidR="002D63E4" w:rsidRDefault="002D63E4" w:rsidP="00424C4C">
      <w:pPr>
        <w:numPr>
          <w:ilvl w:val="0"/>
          <w:numId w:val="20"/>
        </w:numPr>
        <w:spacing w:line="276" w:lineRule="auto"/>
        <w:ind w:left="0" w:firstLine="735"/>
        <w:contextualSpacing/>
        <w:jc w:val="both"/>
        <w:textAlignment w:val="baseline"/>
      </w:pPr>
      <w:r>
        <w:rPr>
          <w:rFonts w:eastAsia="Times New Roman"/>
          <w:szCs w:val="28"/>
          <w:lang w:eastAsia="ru-RU"/>
        </w:rPr>
        <w:t>осуществлять иную деятельность на основе договоров (соглашений), заключаемых казачьими обществами с федеральными органами исполнительной власти и (или) их территориальными органами, органами исполнительной власти субъектов Российской Федерации и органами местного самоуправления в соответствии с законодательством Российской Федерации.</w:t>
      </w:r>
    </w:p>
    <w:p w:rsidR="002D63E4" w:rsidRDefault="002D63E4" w:rsidP="00424C4C">
      <w:pPr>
        <w:spacing w:line="276" w:lineRule="auto"/>
        <w:ind w:firstLine="735"/>
        <w:contextualSpacing/>
        <w:jc w:val="both"/>
        <w:textAlignment w:val="baseline"/>
      </w:pPr>
      <w:r>
        <w:rPr>
          <w:rFonts w:eastAsia="Times New Roman"/>
          <w:szCs w:val="28"/>
          <w:lang w:eastAsia="ru-RU"/>
        </w:rPr>
        <w:t>84.</w:t>
      </w:r>
      <w:r>
        <w:rPr>
          <w:rFonts w:eastAsia="Times New Roman"/>
          <w:szCs w:val="28"/>
          <w:lang w:eastAsia="ru-RU"/>
        </w:rPr>
        <w:tab/>
        <w:t xml:space="preserve">Казаки </w:t>
      </w:r>
      <w:r>
        <w:rPr>
          <w:rFonts w:eastAsia="Times New Roman"/>
          <w:color w:val="000000"/>
          <w:szCs w:val="28"/>
          <w:lang w:eastAsia="ru-RU"/>
        </w:rPr>
        <w:t>районного казачьего общества</w:t>
      </w:r>
      <w:r>
        <w:rPr>
          <w:rFonts w:eastAsia="Times New Roman"/>
          <w:szCs w:val="28"/>
          <w:lang w:eastAsia="ru-RU"/>
        </w:rPr>
        <w:t xml:space="preserve"> приняли на себя обязательства по: </w:t>
      </w:r>
    </w:p>
    <w:p w:rsidR="002D63E4" w:rsidRDefault="002D63E4" w:rsidP="00424C4C">
      <w:pPr>
        <w:numPr>
          <w:ilvl w:val="0"/>
          <w:numId w:val="21"/>
        </w:numPr>
        <w:spacing w:line="276" w:lineRule="auto"/>
        <w:ind w:left="0" w:firstLine="735"/>
        <w:contextualSpacing/>
        <w:jc w:val="both"/>
        <w:textAlignment w:val="baseline"/>
      </w:pPr>
      <w:r>
        <w:rPr>
          <w:rFonts w:eastAsia="Times New Roman"/>
          <w:szCs w:val="28"/>
          <w:lang w:eastAsia="ru-RU"/>
        </w:rPr>
        <w:t>организации ведению воинского учета казаков;</w:t>
      </w:r>
    </w:p>
    <w:p w:rsidR="002D63E4" w:rsidRDefault="002D63E4" w:rsidP="00424C4C">
      <w:pPr>
        <w:numPr>
          <w:ilvl w:val="0"/>
          <w:numId w:val="21"/>
        </w:numPr>
        <w:spacing w:line="276" w:lineRule="auto"/>
        <w:ind w:left="0" w:firstLine="735"/>
        <w:contextualSpacing/>
        <w:jc w:val="both"/>
        <w:textAlignment w:val="baseline"/>
      </w:pPr>
      <w:r>
        <w:rPr>
          <w:rFonts w:eastAsia="Times New Roman"/>
          <w:szCs w:val="28"/>
          <w:lang w:eastAsia="ru-RU"/>
        </w:rPr>
        <w:t xml:space="preserve">организации военно-патриотического воспитания </w:t>
      </w:r>
      <w:r>
        <w:rPr>
          <w:rFonts w:eastAsia="Times New Roman"/>
          <w:color w:val="000000"/>
          <w:szCs w:val="28"/>
          <w:lang w:eastAsia="ru-RU"/>
        </w:rPr>
        <w:t>призывников, их подготовке к военной службе</w:t>
      </w:r>
      <w:r>
        <w:rPr>
          <w:rFonts w:eastAsia="Times New Roman"/>
          <w:szCs w:val="28"/>
          <w:lang w:eastAsia="ru-RU"/>
        </w:rPr>
        <w:t>;</w:t>
      </w:r>
    </w:p>
    <w:p w:rsidR="002D63E4" w:rsidRDefault="002D63E4" w:rsidP="00424C4C">
      <w:pPr>
        <w:numPr>
          <w:ilvl w:val="0"/>
          <w:numId w:val="21"/>
        </w:numPr>
        <w:spacing w:line="276" w:lineRule="auto"/>
        <w:ind w:left="0" w:firstLine="735"/>
        <w:contextualSpacing/>
        <w:jc w:val="both"/>
        <w:textAlignment w:val="baseline"/>
      </w:pPr>
      <w:r>
        <w:rPr>
          <w:rFonts w:eastAsia="Times New Roman"/>
          <w:szCs w:val="28"/>
          <w:lang w:eastAsia="ru-RU"/>
        </w:rPr>
        <w:t>организации вневойсковой подготовке казаков во время их пребывания в запасе;</w:t>
      </w:r>
    </w:p>
    <w:p w:rsidR="002D63E4" w:rsidRDefault="002D63E4" w:rsidP="00424C4C">
      <w:pPr>
        <w:numPr>
          <w:ilvl w:val="0"/>
          <w:numId w:val="21"/>
        </w:numPr>
        <w:spacing w:line="276" w:lineRule="auto"/>
        <w:ind w:left="0" w:firstLine="735"/>
        <w:contextualSpacing/>
        <w:jc w:val="both"/>
        <w:textAlignment w:val="baseline"/>
      </w:pPr>
      <w:r>
        <w:rPr>
          <w:rFonts w:eastAsia="Times New Roman"/>
          <w:szCs w:val="28"/>
          <w:lang w:eastAsia="ru-RU"/>
        </w:rPr>
        <w:t>предупреждению ликвидации чрезвычайных ситуаций и ликвидации последствий стихийных бедствий;</w:t>
      </w:r>
    </w:p>
    <w:p w:rsidR="002D63E4" w:rsidRDefault="002D63E4" w:rsidP="00424C4C">
      <w:pPr>
        <w:numPr>
          <w:ilvl w:val="0"/>
          <w:numId w:val="21"/>
        </w:numPr>
        <w:spacing w:line="276" w:lineRule="auto"/>
        <w:ind w:left="0" w:firstLine="735"/>
        <w:contextualSpacing/>
        <w:jc w:val="both"/>
        <w:textAlignment w:val="baseline"/>
      </w:pPr>
      <w:r>
        <w:rPr>
          <w:rFonts w:eastAsia="Times New Roman"/>
          <w:szCs w:val="28"/>
          <w:lang w:eastAsia="ru-RU"/>
        </w:rPr>
        <w:t>гражданской и территориальной обороны;</w:t>
      </w:r>
    </w:p>
    <w:p w:rsidR="002D63E4" w:rsidRPr="00BB531A" w:rsidRDefault="002D63E4" w:rsidP="00424C4C">
      <w:pPr>
        <w:numPr>
          <w:ilvl w:val="0"/>
          <w:numId w:val="21"/>
        </w:numPr>
        <w:spacing w:line="276" w:lineRule="auto"/>
        <w:ind w:left="0" w:firstLine="735"/>
        <w:contextualSpacing/>
        <w:jc w:val="both"/>
        <w:textAlignment w:val="baseline"/>
        <w:rPr>
          <w:color w:val="000000" w:themeColor="text1"/>
        </w:rPr>
      </w:pPr>
      <w:r w:rsidRPr="00BB531A">
        <w:rPr>
          <w:rFonts w:eastAsia="Times New Roman"/>
          <w:color w:val="000000" w:themeColor="text1"/>
          <w:szCs w:val="28"/>
          <w:lang w:eastAsia="ru-RU"/>
        </w:rPr>
        <w:t>осуществлению природоохранных мероприятий;</w:t>
      </w:r>
    </w:p>
    <w:p w:rsidR="002D63E4" w:rsidRPr="00BB531A" w:rsidRDefault="002D63E4" w:rsidP="00424C4C">
      <w:pPr>
        <w:numPr>
          <w:ilvl w:val="0"/>
          <w:numId w:val="21"/>
        </w:numPr>
        <w:spacing w:line="276" w:lineRule="auto"/>
        <w:ind w:left="0" w:firstLine="735"/>
        <w:contextualSpacing/>
        <w:jc w:val="both"/>
        <w:textAlignment w:val="baseline"/>
        <w:rPr>
          <w:color w:val="000000" w:themeColor="text1"/>
        </w:rPr>
      </w:pPr>
      <w:r w:rsidRPr="00BB531A">
        <w:rPr>
          <w:rFonts w:eastAsia="Times New Roman"/>
          <w:color w:val="000000" w:themeColor="text1"/>
          <w:szCs w:val="28"/>
          <w:lang w:eastAsia="ru-RU"/>
        </w:rPr>
        <w:t>охране общественного порядка;</w:t>
      </w:r>
    </w:p>
    <w:p w:rsidR="002D63E4" w:rsidRPr="00BB531A" w:rsidRDefault="002D63E4" w:rsidP="00424C4C">
      <w:pPr>
        <w:numPr>
          <w:ilvl w:val="0"/>
          <w:numId w:val="21"/>
        </w:numPr>
        <w:spacing w:line="276" w:lineRule="auto"/>
        <w:ind w:left="0" w:firstLine="735"/>
        <w:contextualSpacing/>
        <w:jc w:val="both"/>
        <w:textAlignment w:val="baseline"/>
        <w:rPr>
          <w:color w:val="000000" w:themeColor="text1"/>
        </w:rPr>
      </w:pPr>
      <w:r w:rsidRPr="00BB531A">
        <w:rPr>
          <w:rFonts w:eastAsia="Times New Roman"/>
          <w:color w:val="000000" w:themeColor="text1"/>
          <w:szCs w:val="28"/>
          <w:lang w:eastAsia="ru-RU"/>
        </w:rPr>
        <w:t>обеспечению экологической и пожарной безопасности;</w:t>
      </w:r>
    </w:p>
    <w:p w:rsidR="002D63E4" w:rsidRPr="00BB531A" w:rsidRDefault="002D63E4" w:rsidP="00424C4C">
      <w:pPr>
        <w:numPr>
          <w:ilvl w:val="0"/>
          <w:numId w:val="21"/>
        </w:numPr>
        <w:spacing w:line="276" w:lineRule="auto"/>
        <w:ind w:left="0" w:firstLine="735"/>
        <w:contextualSpacing/>
        <w:jc w:val="both"/>
        <w:textAlignment w:val="baseline"/>
        <w:rPr>
          <w:color w:val="000000" w:themeColor="text1"/>
        </w:rPr>
      </w:pPr>
      <w:r w:rsidRPr="00BB531A">
        <w:rPr>
          <w:rFonts w:eastAsia="Times New Roman"/>
          <w:color w:val="000000" w:themeColor="text1"/>
          <w:szCs w:val="28"/>
          <w:lang w:eastAsia="ru-RU"/>
        </w:rPr>
        <w:t>охране объектов животного мира;</w:t>
      </w:r>
    </w:p>
    <w:p w:rsidR="002D63E4" w:rsidRPr="00BB531A" w:rsidRDefault="002D63E4" w:rsidP="00424C4C">
      <w:pPr>
        <w:numPr>
          <w:ilvl w:val="0"/>
          <w:numId w:val="21"/>
        </w:numPr>
        <w:spacing w:line="276" w:lineRule="auto"/>
        <w:ind w:left="0" w:firstLine="735"/>
        <w:contextualSpacing/>
        <w:jc w:val="both"/>
        <w:textAlignment w:val="baseline"/>
        <w:rPr>
          <w:color w:val="000000" w:themeColor="text1"/>
        </w:rPr>
      </w:pPr>
      <w:r w:rsidRPr="00BB531A">
        <w:rPr>
          <w:rFonts w:eastAsia="Times New Roman"/>
          <w:color w:val="000000" w:themeColor="text1"/>
          <w:szCs w:val="28"/>
          <w:lang w:eastAsia="ru-RU"/>
        </w:rPr>
        <w:t>охране лесов;</w:t>
      </w:r>
    </w:p>
    <w:p w:rsidR="002D63E4" w:rsidRPr="00BB531A" w:rsidRDefault="002D63E4" w:rsidP="00424C4C">
      <w:pPr>
        <w:numPr>
          <w:ilvl w:val="0"/>
          <w:numId w:val="21"/>
        </w:numPr>
        <w:spacing w:line="276" w:lineRule="auto"/>
        <w:ind w:left="0" w:firstLine="735"/>
        <w:contextualSpacing/>
        <w:jc w:val="both"/>
        <w:textAlignment w:val="baseline"/>
        <w:rPr>
          <w:color w:val="000000" w:themeColor="text1"/>
        </w:rPr>
      </w:pPr>
      <w:r w:rsidRPr="00BB531A">
        <w:rPr>
          <w:rFonts w:eastAsia="Times New Roman"/>
          <w:color w:val="000000" w:themeColor="text1"/>
          <w:szCs w:val="28"/>
          <w:lang w:eastAsia="ru-RU"/>
        </w:rPr>
        <w:t>охране объектов обеспечения жизнедеятельности населения;</w:t>
      </w:r>
    </w:p>
    <w:p w:rsidR="002D63E4" w:rsidRPr="00BB531A" w:rsidRDefault="002D63E4" w:rsidP="00424C4C">
      <w:pPr>
        <w:numPr>
          <w:ilvl w:val="0"/>
          <w:numId w:val="21"/>
        </w:numPr>
        <w:spacing w:line="276" w:lineRule="auto"/>
        <w:ind w:left="0" w:firstLine="735"/>
        <w:contextualSpacing/>
        <w:jc w:val="both"/>
        <w:textAlignment w:val="baseline"/>
        <w:rPr>
          <w:color w:val="000000" w:themeColor="text1"/>
        </w:rPr>
      </w:pPr>
      <w:r w:rsidRPr="00BB531A">
        <w:rPr>
          <w:rFonts w:eastAsia="Times New Roman"/>
          <w:color w:val="000000" w:themeColor="text1"/>
          <w:szCs w:val="28"/>
          <w:lang w:eastAsia="ru-RU"/>
        </w:rPr>
        <w:t>охране объектов находящихся в государственной и муниципальной собственности;</w:t>
      </w:r>
    </w:p>
    <w:p w:rsidR="002D63E4" w:rsidRPr="00BB531A" w:rsidRDefault="002D63E4" w:rsidP="00424C4C">
      <w:pPr>
        <w:numPr>
          <w:ilvl w:val="0"/>
          <w:numId w:val="21"/>
        </w:numPr>
        <w:spacing w:line="276" w:lineRule="auto"/>
        <w:ind w:left="0" w:firstLine="735"/>
        <w:contextualSpacing/>
        <w:jc w:val="both"/>
        <w:textAlignment w:val="baseline"/>
        <w:rPr>
          <w:color w:val="000000" w:themeColor="text1"/>
        </w:rPr>
      </w:pPr>
      <w:r w:rsidRPr="00BB531A">
        <w:rPr>
          <w:rFonts w:eastAsia="Times New Roman"/>
          <w:color w:val="000000" w:themeColor="text1"/>
          <w:szCs w:val="28"/>
          <w:lang w:eastAsia="ru-RU"/>
        </w:rPr>
        <w:t>охране объектов культурного наследия.</w:t>
      </w:r>
    </w:p>
    <w:p w:rsidR="00FD4506" w:rsidRPr="00BB531A" w:rsidRDefault="00FD4506" w:rsidP="00424C4C">
      <w:pPr>
        <w:numPr>
          <w:ilvl w:val="0"/>
          <w:numId w:val="21"/>
        </w:numPr>
        <w:spacing w:line="276" w:lineRule="auto"/>
        <w:ind w:left="0" w:firstLine="735"/>
        <w:contextualSpacing/>
        <w:jc w:val="both"/>
        <w:textAlignment w:val="baseline"/>
        <w:rPr>
          <w:color w:val="000000" w:themeColor="text1"/>
        </w:rPr>
      </w:pPr>
      <w:r w:rsidRPr="00BB531A">
        <w:rPr>
          <w:rFonts w:eastAsia="Times New Roman"/>
          <w:color w:val="000000" w:themeColor="text1"/>
          <w:szCs w:val="28"/>
          <w:lang w:eastAsia="ru-RU"/>
        </w:rPr>
        <w:t>защите государственной границы Российской Федерации;</w:t>
      </w:r>
    </w:p>
    <w:p w:rsidR="002D63E4" w:rsidRDefault="002D63E4" w:rsidP="00424C4C">
      <w:pPr>
        <w:spacing w:line="276" w:lineRule="auto"/>
        <w:ind w:firstLine="735"/>
        <w:contextualSpacing/>
        <w:jc w:val="both"/>
        <w:textAlignment w:val="baseline"/>
        <w:rPr>
          <w:rFonts w:eastAsia="Times New Roman"/>
          <w:szCs w:val="28"/>
          <w:shd w:val="clear" w:color="auto" w:fill="F10D0C"/>
          <w:lang w:eastAsia="ru-RU"/>
        </w:rPr>
      </w:pPr>
    </w:p>
    <w:p w:rsidR="00D14ECF" w:rsidRDefault="00D14ECF" w:rsidP="00424C4C">
      <w:pPr>
        <w:spacing w:line="276" w:lineRule="auto"/>
        <w:ind w:firstLine="735"/>
        <w:contextualSpacing/>
        <w:jc w:val="both"/>
        <w:textAlignment w:val="baseline"/>
        <w:rPr>
          <w:rFonts w:eastAsia="Times New Roman"/>
          <w:szCs w:val="28"/>
          <w:shd w:val="clear" w:color="auto" w:fill="F10D0C"/>
          <w:lang w:eastAsia="ru-RU"/>
        </w:rPr>
      </w:pPr>
    </w:p>
    <w:p w:rsidR="00D14ECF" w:rsidRDefault="00D14ECF" w:rsidP="00424C4C">
      <w:pPr>
        <w:spacing w:line="276" w:lineRule="auto"/>
        <w:ind w:firstLine="735"/>
        <w:contextualSpacing/>
        <w:jc w:val="both"/>
        <w:textAlignment w:val="baseline"/>
        <w:rPr>
          <w:rFonts w:eastAsia="Times New Roman"/>
          <w:szCs w:val="28"/>
          <w:shd w:val="clear" w:color="auto" w:fill="F10D0C"/>
          <w:lang w:eastAsia="ru-RU"/>
        </w:rPr>
      </w:pPr>
    </w:p>
    <w:p w:rsidR="002D63E4" w:rsidRDefault="002D63E4" w:rsidP="00424C4C">
      <w:pPr>
        <w:spacing w:line="276" w:lineRule="auto"/>
        <w:ind w:firstLine="735"/>
        <w:contextualSpacing/>
        <w:jc w:val="both"/>
        <w:textAlignment w:val="baseline"/>
      </w:pPr>
      <w:r>
        <w:rPr>
          <w:rFonts w:eastAsia="Times New Roman"/>
          <w:b/>
          <w:bCs/>
          <w:szCs w:val="28"/>
          <w:lang w:eastAsia="ru-RU"/>
        </w:rPr>
        <w:t xml:space="preserve">VII. Имущество </w:t>
      </w:r>
      <w:r>
        <w:rPr>
          <w:rFonts w:eastAsia="Times New Roman"/>
          <w:b/>
          <w:bCs/>
          <w:color w:val="000000"/>
          <w:szCs w:val="28"/>
          <w:lang w:eastAsia="ru-RU"/>
        </w:rPr>
        <w:t>районного казачьего общества</w:t>
      </w:r>
    </w:p>
    <w:p w:rsidR="002D63E4" w:rsidRDefault="002D63E4" w:rsidP="00424C4C">
      <w:pPr>
        <w:spacing w:line="276" w:lineRule="auto"/>
        <w:ind w:firstLine="735"/>
        <w:contextualSpacing/>
        <w:jc w:val="both"/>
        <w:textAlignment w:val="baseline"/>
        <w:rPr>
          <w:rFonts w:eastAsia="Times New Roman"/>
          <w:szCs w:val="28"/>
          <w:lang w:eastAsia="ru-RU"/>
        </w:rPr>
      </w:pPr>
    </w:p>
    <w:p w:rsidR="002D63E4" w:rsidRDefault="002D63E4" w:rsidP="00424C4C">
      <w:pPr>
        <w:spacing w:line="276" w:lineRule="auto"/>
        <w:ind w:firstLine="735"/>
        <w:contextualSpacing/>
        <w:jc w:val="both"/>
        <w:textAlignment w:val="baseline"/>
      </w:pPr>
      <w:r>
        <w:rPr>
          <w:rFonts w:eastAsia="Times New Roman"/>
          <w:szCs w:val="28"/>
          <w:lang w:eastAsia="ru-RU"/>
        </w:rPr>
        <w:t>85.</w:t>
      </w:r>
      <w:r>
        <w:rPr>
          <w:rFonts w:eastAsia="Times New Roman"/>
          <w:szCs w:val="28"/>
          <w:lang w:eastAsia="ru-RU"/>
        </w:rPr>
        <w:tab/>
        <w:t xml:space="preserve">Имущество </w:t>
      </w:r>
      <w:r>
        <w:rPr>
          <w:rFonts w:eastAsia="Times New Roman"/>
          <w:color w:val="000000"/>
          <w:szCs w:val="28"/>
          <w:lang w:eastAsia="ru-RU"/>
        </w:rPr>
        <w:t>районного казачьего общества</w:t>
      </w:r>
      <w:r>
        <w:rPr>
          <w:rFonts w:eastAsia="Times New Roman"/>
          <w:szCs w:val="28"/>
          <w:lang w:eastAsia="ru-RU"/>
        </w:rPr>
        <w:t xml:space="preserve"> формируется в соответствии с законодательством Российской Федерации в целях осуществления указанной в настоящем Уставе деятельности.</w:t>
      </w:r>
    </w:p>
    <w:p w:rsidR="002D63E4" w:rsidRDefault="002D63E4" w:rsidP="00424C4C">
      <w:pPr>
        <w:spacing w:line="276" w:lineRule="auto"/>
        <w:ind w:firstLine="735"/>
        <w:contextualSpacing/>
        <w:jc w:val="both"/>
        <w:textAlignment w:val="baseline"/>
      </w:pPr>
      <w:r>
        <w:rPr>
          <w:rFonts w:eastAsia="Times New Roman"/>
          <w:szCs w:val="28"/>
          <w:lang w:eastAsia="ru-RU"/>
        </w:rPr>
        <w:t>86.</w:t>
      </w:r>
      <w:r>
        <w:rPr>
          <w:rFonts w:eastAsia="Times New Roman"/>
          <w:szCs w:val="28"/>
          <w:lang w:eastAsia="ru-RU"/>
        </w:rPr>
        <w:tab/>
        <w:t xml:space="preserve">Источниками формирования имущества </w:t>
      </w:r>
      <w:r>
        <w:rPr>
          <w:rFonts w:eastAsia="Times New Roman"/>
          <w:color w:val="000000"/>
          <w:szCs w:val="28"/>
          <w:lang w:eastAsia="ru-RU"/>
        </w:rPr>
        <w:t>районного казачьего общества</w:t>
      </w:r>
      <w:r>
        <w:rPr>
          <w:rFonts w:eastAsia="Times New Roman"/>
          <w:szCs w:val="28"/>
          <w:lang w:eastAsia="ru-RU"/>
        </w:rPr>
        <w:t xml:space="preserve"> являются:</w:t>
      </w:r>
    </w:p>
    <w:p w:rsidR="002D63E4" w:rsidRDefault="002D63E4" w:rsidP="00424C4C">
      <w:pPr>
        <w:numPr>
          <w:ilvl w:val="0"/>
          <w:numId w:val="22"/>
        </w:numPr>
        <w:spacing w:line="276" w:lineRule="auto"/>
        <w:ind w:left="0" w:firstLine="735"/>
        <w:contextualSpacing/>
        <w:jc w:val="both"/>
        <w:textAlignment w:val="baseline"/>
      </w:pPr>
      <w:r>
        <w:rPr>
          <w:rFonts w:eastAsia="Times New Roman"/>
          <w:szCs w:val="28"/>
          <w:lang w:eastAsia="ru-RU"/>
        </w:rPr>
        <w:t xml:space="preserve">взносы (отчисления) казачьих обществ, входящих в состав </w:t>
      </w:r>
      <w:r>
        <w:rPr>
          <w:rFonts w:eastAsia="Times New Roman"/>
          <w:color w:val="000000"/>
          <w:szCs w:val="28"/>
          <w:lang w:eastAsia="ru-RU"/>
        </w:rPr>
        <w:t>районного казачьего общества</w:t>
      </w:r>
      <w:r>
        <w:rPr>
          <w:rFonts w:eastAsia="Times New Roman"/>
          <w:szCs w:val="28"/>
          <w:lang w:eastAsia="ru-RU"/>
        </w:rPr>
        <w:t>;</w:t>
      </w:r>
    </w:p>
    <w:p w:rsidR="002D63E4" w:rsidRDefault="002D63E4" w:rsidP="00424C4C">
      <w:pPr>
        <w:numPr>
          <w:ilvl w:val="0"/>
          <w:numId w:val="22"/>
        </w:numPr>
        <w:spacing w:line="276" w:lineRule="auto"/>
        <w:ind w:left="0" w:firstLine="735"/>
        <w:contextualSpacing/>
        <w:jc w:val="both"/>
        <w:textAlignment w:val="baseline"/>
      </w:pPr>
      <w:r>
        <w:rPr>
          <w:rFonts w:eastAsia="Times New Roman"/>
          <w:szCs w:val="28"/>
          <w:lang w:eastAsia="ru-RU"/>
        </w:rPr>
        <w:t>иные источники, не противоречащие законодательству Российской Федерации.</w:t>
      </w:r>
    </w:p>
    <w:p w:rsidR="002D63E4" w:rsidRDefault="002D63E4" w:rsidP="00424C4C">
      <w:pPr>
        <w:spacing w:line="276" w:lineRule="auto"/>
        <w:ind w:firstLine="735"/>
        <w:contextualSpacing/>
        <w:jc w:val="both"/>
        <w:textAlignment w:val="baseline"/>
      </w:pPr>
      <w:r>
        <w:rPr>
          <w:rFonts w:eastAsia="Times New Roman"/>
          <w:szCs w:val="28"/>
          <w:lang w:eastAsia="ru-RU"/>
        </w:rPr>
        <w:t>87.</w:t>
      </w:r>
      <w:r>
        <w:rPr>
          <w:rFonts w:eastAsia="Times New Roman"/>
          <w:szCs w:val="28"/>
          <w:lang w:eastAsia="ru-RU"/>
        </w:rPr>
        <w:tab/>
        <w:t>Размер взносов (отчислений) и порядок их внесения определяются сбором.</w:t>
      </w:r>
    </w:p>
    <w:p w:rsidR="002D63E4" w:rsidRDefault="002D63E4" w:rsidP="00424C4C">
      <w:pPr>
        <w:spacing w:line="276" w:lineRule="auto"/>
        <w:ind w:firstLine="735"/>
        <w:contextualSpacing/>
        <w:jc w:val="both"/>
        <w:textAlignment w:val="baseline"/>
      </w:pPr>
      <w:r>
        <w:rPr>
          <w:rFonts w:eastAsia="Times New Roman"/>
          <w:szCs w:val="28"/>
          <w:lang w:eastAsia="ru-RU"/>
        </w:rPr>
        <w:t>88.</w:t>
      </w:r>
      <w:r>
        <w:rPr>
          <w:rFonts w:eastAsia="Times New Roman"/>
          <w:szCs w:val="28"/>
          <w:lang w:eastAsia="ru-RU"/>
        </w:rPr>
        <w:tab/>
        <w:t xml:space="preserve">Полномочия органов управления </w:t>
      </w:r>
      <w:r>
        <w:rPr>
          <w:rFonts w:eastAsia="Times New Roman"/>
          <w:color w:val="000000"/>
          <w:szCs w:val="28"/>
          <w:lang w:eastAsia="ru-RU"/>
        </w:rPr>
        <w:t xml:space="preserve">районного казачьего общества </w:t>
      </w:r>
      <w:r>
        <w:rPr>
          <w:rFonts w:eastAsia="Times New Roman"/>
          <w:szCs w:val="28"/>
          <w:lang w:eastAsia="ru-RU"/>
        </w:rPr>
        <w:t xml:space="preserve">по распоряжению имуществом </w:t>
      </w:r>
      <w:r>
        <w:rPr>
          <w:rFonts w:eastAsia="Times New Roman"/>
          <w:color w:val="000000"/>
          <w:szCs w:val="28"/>
          <w:lang w:eastAsia="ru-RU"/>
        </w:rPr>
        <w:t>районного казачьего общества</w:t>
      </w:r>
      <w:r>
        <w:rPr>
          <w:rFonts w:eastAsia="Times New Roman"/>
          <w:szCs w:val="28"/>
          <w:lang w:eastAsia="ru-RU"/>
        </w:rPr>
        <w:t xml:space="preserve"> определяются в соответствии с законодательством Российской Федерации, положением, утверждаемым сбором.</w:t>
      </w:r>
    </w:p>
    <w:p w:rsidR="002D63E4" w:rsidRDefault="002D63E4" w:rsidP="00424C4C">
      <w:pPr>
        <w:spacing w:line="276" w:lineRule="auto"/>
        <w:ind w:firstLine="735"/>
        <w:contextualSpacing/>
        <w:jc w:val="both"/>
        <w:textAlignment w:val="baseline"/>
        <w:rPr>
          <w:rFonts w:eastAsia="Times New Roman"/>
          <w:szCs w:val="28"/>
          <w:lang w:eastAsia="ru-RU"/>
        </w:rPr>
      </w:pPr>
    </w:p>
    <w:p w:rsidR="002D63E4" w:rsidRDefault="002D63E4" w:rsidP="00424C4C">
      <w:pPr>
        <w:spacing w:line="276" w:lineRule="auto"/>
        <w:ind w:firstLine="735"/>
        <w:contextualSpacing/>
        <w:jc w:val="both"/>
        <w:textAlignment w:val="baseline"/>
      </w:pPr>
      <w:r>
        <w:rPr>
          <w:rFonts w:eastAsia="Times New Roman"/>
          <w:b/>
          <w:bCs/>
          <w:szCs w:val="28"/>
          <w:lang w:eastAsia="ru-RU"/>
        </w:rPr>
        <w:t xml:space="preserve">VIII. Финансово-хозяйственная деятельность </w:t>
      </w:r>
      <w:r>
        <w:rPr>
          <w:rFonts w:eastAsia="Times New Roman"/>
          <w:b/>
          <w:bCs/>
          <w:color w:val="000000"/>
          <w:szCs w:val="28"/>
          <w:lang w:eastAsia="ru-RU"/>
        </w:rPr>
        <w:t>районного казачьего общества</w:t>
      </w:r>
      <w:r>
        <w:rPr>
          <w:rFonts w:eastAsia="Times New Roman"/>
          <w:b/>
          <w:bCs/>
          <w:szCs w:val="28"/>
          <w:lang w:eastAsia="ru-RU"/>
        </w:rPr>
        <w:t>, контроль за ее осуществлением</w:t>
      </w:r>
    </w:p>
    <w:p w:rsidR="002D63E4" w:rsidRDefault="002D63E4" w:rsidP="00424C4C">
      <w:pPr>
        <w:spacing w:line="276" w:lineRule="auto"/>
        <w:ind w:firstLine="735"/>
        <w:contextualSpacing/>
        <w:jc w:val="both"/>
        <w:textAlignment w:val="baseline"/>
        <w:rPr>
          <w:rFonts w:eastAsia="Times New Roman"/>
          <w:szCs w:val="28"/>
          <w:lang w:eastAsia="ru-RU"/>
        </w:rPr>
      </w:pPr>
    </w:p>
    <w:p w:rsidR="002D63E4" w:rsidRDefault="002D63E4" w:rsidP="00424C4C">
      <w:pPr>
        <w:spacing w:line="276" w:lineRule="auto"/>
        <w:ind w:firstLine="735"/>
        <w:contextualSpacing/>
        <w:jc w:val="both"/>
        <w:textAlignment w:val="baseline"/>
      </w:pPr>
      <w:r>
        <w:rPr>
          <w:rFonts w:eastAsia="Times New Roman"/>
          <w:szCs w:val="28"/>
          <w:lang w:eastAsia="ru-RU"/>
        </w:rPr>
        <w:t>89.</w:t>
      </w:r>
      <w:r>
        <w:rPr>
          <w:rFonts w:eastAsia="Times New Roman"/>
          <w:szCs w:val="28"/>
          <w:lang w:eastAsia="ru-RU"/>
        </w:rPr>
        <w:tab/>
        <w:t xml:space="preserve">Финансово-хозяйственная деятельность </w:t>
      </w:r>
      <w:r>
        <w:rPr>
          <w:rFonts w:eastAsia="Times New Roman"/>
          <w:color w:val="000000"/>
          <w:szCs w:val="28"/>
          <w:lang w:eastAsia="ru-RU"/>
        </w:rPr>
        <w:t>районного казачьего общества</w:t>
      </w:r>
      <w:r>
        <w:rPr>
          <w:rFonts w:eastAsia="Times New Roman"/>
          <w:szCs w:val="28"/>
          <w:lang w:eastAsia="ru-RU"/>
        </w:rPr>
        <w:t xml:space="preserve"> организуется и осуществляется в соответствии с законодательством Российской Федерации.</w:t>
      </w:r>
    </w:p>
    <w:p w:rsidR="002D63E4" w:rsidRDefault="002D63E4" w:rsidP="00424C4C">
      <w:pPr>
        <w:spacing w:line="276" w:lineRule="auto"/>
        <w:ind w:firstLine="735"/>
        <w:contextualSpacing/>
        <w:jc w:val="both"/>
        <w:textAlignment w:val="baseline"/>
      </w:pPr>
      <w:r>
        <w:rPr>
          <w:rFonts w:eastAsia="Times New Roman"/>
          <w:szCs w:val="28"/>
          <w:lang w:eastAsia="ru-RU"/>
        </w:rPr>
        <w:t xml:space="preserve">За организацию финансово-хозяйственной деятельности </w:t>
      </w:r>
      <w:r>
        <w:rPr>
          <w:rFonts w:eastAsia="Times New Roman"/>
          <w:color w:val="000000"/>
          <w:szCs w:val="28"/>
          <w:lang w:eastAsia="ru-RU"/>
        </w:rPr>
        <w:t>районного казачьего общества</w:t>
      </w:r>
      <w:r>
        <w:rPr>
          <w:rFonts w:eastAsia="Times New Roman"/>
          <w:szCs w:val="28"/>
          <w:lang w:eastAsia="ru-RU"/>
        </w:rPr>
        <w:t xml:space="preserve"> отвечает атаман</w:t>
      </w:r>
      <w:r w:rsidR="00EB0A95">
        <w:rPr>
          <w:rFonts w:eastAsia="Times New Roman"/>
          <w:szCs w:val="28"/>
          <w:lang w:eastAsia="ru-RU"/>
        </w:rPr>
        <w:t xml:space="preserve"> </w:t>
      </w:r>
      <w:r>
        <w:rPr>
          <w:rFonts w:eastAsia="Times New Roman"/>
          <w:color w:val="000000"/>
          <w:szCs w:val="28"/>
          <w:lang w:eastAsia="ru-RU"/>
        </w:rPr>
        <w:t>районного казачьего общества</w:t>
      </w:r>
      <w:r>
        <w:rPr>
          <w:rFonts w:eastAsia="Times New Roman"/>
          <w:szCs w:val="28"/>
          <w:lang w:eastAsia="ru-RU"/>
        </w:rPr>
        <w:t>.</w:t>
      </w:r>
    </w:p>
    <w:p w:rsidR="002D63E4" w:rsidRDefault="002D63E4" w:rsidP="00424C4C">
      <w:pPr>
        <w:spacing w:line="276" w:lineRule="auto"/>
        <w:ind w:firstLine="735"/>
        <w:contextualSpacing/>
        <w:jc w:val="both"/>
        <w:textAlignment w:val="baseline"/>
      </w:pPr>
      <w:r w:rsidRPr="00EA2C2D">
        <w:rPr>
          <w:rFonts w:eastAsia="Times New Roman"/>
          <w:szCs w:val="28"/>
          <w:highlight w:val="yellow"/>
          <w:lang w:eastAsia="ru-RU"/>
        </w:rPr>
        <w:t>Районное казачье общество может осуществлять предпринимательскую и иную приносящую доход деятельность для достижения целей, указанных в пункте 16 настоящего Устава, и в рамках видов деятельности, предусмотренных пунктом 17 настоящего Устава. Такой деятельностью признаются приносящее прибыль производство товаров и услуг, отвечающих целям, указанным в пункте 16 настоящего Устава, а также приобретение и реализация ценных бумаг, имущественных и неимущественных прав, участие в хозяйственных обществах и участие в товариществах на вере в качестве вкладчика</w:t>
      </w:r>
      <w:r>
        <w:rPr>
          <w:rFonts w:eastAsia="Times New Roman"/>
          <w:szCs w:val="28"/>
          <w:lang w:eastAsia="ru-RU"/>
        </w:rPr>
        <w:t>.</w:t>
      </w:r>
    </w:p>
    <w:p w:rsidR="002D63E4" w:rsidRDefault="002D63E4" w:rsidP="00424C4C">
      <w:pPr>
        <w:spacing w:line="276" w:lineRule="auto"/>
        <w:ind w:firstLine="735"/>
        <w:contextualSpacing/>
        <w:jc w:val="both"/>
        <w:textAlignment w:val="baseline"/>
      </w:pPr>
      <w:r>
        <w:rPr>
          <w:rFonts w:eastAsia="Times New Roman"/>
          <w:szCs w:val="28"/>
          <w:lang w:eastAsia="ru-RU"/>
        </w:rPr>
        <w:t>90.</w:t>
      </w:r>
      <w:r>
        <w:rPr>
          <w:rFonts w:eastAsia="Times New Roman"/>
          <w:szCs w:val="28"/>
          <w:lang w:eastAsia="ru-RU"/>
        </w:rPr>
        <w:tab/>
        <w:t xml:space="preserve">Проверка (ревизия) финансово-хозяйственной деятельности </w:t>
      </w:r>
      <w:r>
        <w:rPr>
          <w:rFonts w:eastAsia="Times New Roman"/>
          <w:color w:val="000000"/>
          <w:szCs w:val="28"/>
          <w:lang w:eastAsia="ru-RU"/>
        </w:rPr>
        <w:t>районного казачьего общества</w:t>
      </w:r>
      <w:r>
        <w:rPr>
          <w:rFonts w:eastAsia="Times New Roman"/>
          <w:szCs w:val="28"/>
          <w:lang w:eastAsia="ru-RU"/>
        </w:rPr>
        <w:t xml:space="preserve"> и входящих в его состав казачьих обществ осуществляется по итогам годовой деятельности этих казачьих обществ, а также в любое время – по инициативе контрольно-ревизионной комиссии, решению, принятому сбором, совета атаманов, атаманом</w:t>
      </w:r>
      <w:r>
        <w:rPr>
          <w:rFonts w:eastAsia="Times New Roman"/>
          <w:color w:val="000000"/>
          <w:szCs w:val="28"/>
          <w:lang w:eastAsia="ru-RU"/>
        </w:rPr>
        <w:t>районного казачьего общества</w:t>
      </w:r>
      <w:r>
        <w:rPr>
          <w:rFonts w:eastAsia="Times New Roman"/>
          <w:szCs w:val="28"/>
          <w:lang w:eastAsia="ru-RU"/>
        </w:rPr>
        <w:t xml:space="preserve"> или </w:t>
      </w:r>
      <w:r>
        <w:rPr>
          <w:rFonts w:eastAsia="Times New Roman"/>
          <w:color w:val="000000"/>
          <w:szCs w:val="28"/>
          <w:lang w:eastAsia="ru-RU"/>
        </w:rPr>
        <w:lastRenderedPageBreak/>
        <w:t>высшим органом управления</w:t>
      </w:r>
      <w:r>
        <w:rPr>
          <w:rFonts w:eastAsia="Times New Roman"/>
          <w:szCs w:val="28"/>
          <w:lang w:eastAsia="ru-RU"/>
        </w:rPr>
        <w:t xml:space="preserve"> казачьего общества, входящего в состав </w:t>
      </w:r>
      <w:r>
        <w:rPr>
          <w:rFonts w:eastAsia="Times New Roman"/>
          <w:color w:val="000000"/>
          <w:szCs w:val="28"/>
          <w:lang w:eastAsia="ru-RU"/>
        </w:rPr>
        <w:t>районного казачьего общества</w:t>
      </w:r>
      <w:r>
        <w:rPr>
          <w:rFonts w:eastAsia="Times New Roman"/>
          <w:szCs w:val="28"/>
          <w:lang w:eastAsia="ru-RU"/>
        </w:rPr>
        <w:t>.</w:t>
      </w:r>
    </w:p>
    <w:p w:rsidR="002D63E4" w:rsidRDefault="002D63E4" w:rsidP="00424C4C">
      <w:pPr>
        <w:spacing w:line="276" w:lineRule="auto"/>
        <w:ind w:firstLine="735"/>
        <w:contextualSpacing/>
        <w:jc w:val="both"/>
        <w:textAlignment w:val="baseline"/>
      </w:pPr>
      <w:r>
        <w:rPr>
          <w:rFonts w:eastAsia="Times New Roman"/>
          <w:szCs w:val="28"/>
          <w:lang w:eastAsia="ru-RU"/>
        </w:rPr>
        <w:t>Сбор</w:t>
      </w:r>
      <w:r>
        <w:t xml:space="preserve"> казачьего отдела</w:t>
      </w:r>
      <w:r>
        <w:rPr>
          <w:rFonts w:eastAsia="Times New Roman"/>
          <w:szCs w:val="28"/>
          <w:lang w:eastAsia="ru-RU"/>
        </w:rPr>
        <w:t>, совет атаманов, атаман</w:t>
      </w:r>
      <w:r>
        <w:t xml:space="preserve"> казачьего отдела</w:t>
      </w:r>
      <w:r>
        <w:rPr>
          <w:rFonts w:eastAsia="Times New Roman"/>
          <w:szCs w:val="28"/>
          <w:lang w:eastAsia="ru-RU"/>
        </w:rPr>
        <w:t xml:space="preserve"> или </w:t>
      </w:r>
      <w:r>
        <w:rPr>
          <w:rFonts w:eastAsia="Times New Roman"/>
          <w:color w:val="000000"/>
          <w:szCs w:val="28"/>
          <w:lang w:eastAsia="ru-RU"/>
        </w:rPr>
        <w:t>высший орган управления</w:t>
      </w:r>
      <w:r>
        <w:rPr>
          <w:rFonts w:eastAsia="Times New Roman"/>
          <w:szCs w:val="28"/>
          <w:lang w:eastAsia="ru-RU"/>
        </w:rPr>
        <w:t xml:space="preserve"> казачьего общества, входящего в состав </w:t>
      </w:r>
      <w:r>
        <w:t>казачьего отдела</w:t>
      </w:r>
      <w:r>
        <w:rPr>
          <w:rFonts w:eastAsia="Times New Roman"/>
          <w:szCs w:val="28"/>
          <w:lang w:eastAsia="ru-RU"/>
        </w:rPr>
        <w:t xml:space="preserve">, вправе принять решение о проведении проверки финансово-хозяйственной деятельности соответственно </w:t>
      </w:r>
      <w:r>
        <w:t>казачьего отдела</w:t>
      </w:r>
      <w:r>
        <w:rPr>
          <w:rFonts w:eastAsia="Times New Roman"/>
          <w:szCs w:val="28"/>
          <w:lang w:eastAsia="ru-RU"/>
        </w:rPr>
        <w:t xml:space="preserve"> и входящих в его состав казачьих обществ аудиторской организацией или аудитором, не являющимся казаком этих казачьих обществ.</w:t>
      </w:r>
    </w:p>
    <w:p w:rsidR="002D63E4" w:rsidRDefault="002D63E4" w:rsidP="00424C4C">
      <w:pPr>
        <w:spacing w:line="276" w:lineRule="auto"/>
        <w:ind w:firstLine="735"/>
        <w:contextualSpacing/>
        <w:jc w:val="both"/>
        <w:textAlignment w:val="baseline"/>
      </w:pPr>
      <w:r>
        <w:rPr>
          <w:rFonts w:eastAsia="Times New Roman"/>
          <w:szCs w:val="28"/>
          <w:lang w:eastAsia="ru-RU"/>
        </w:rPr>
        <w:t>91.</w:t>
      </w:r>
      <w:r>
        <w:rPr>
          <w:rFonts w:eastAsia="Times New Roman"/>
          <w:szCs w:val="28"/>
          <w:lang w:eastAsia="ru-RU"/>
        </w:rPr>
        <w:tab/>
        <w:t>Контрольно-ревизионная комиссия подотчетна только сбору.</w:t>
      </w:r>
    </w:p>
    <w:p w:rsidR="002D63E4" w:rsidRDefault="002D63E4" w:rsidP="00424C4C">
      <w:pPr>
        <w:spacing w:line="276" w:lineRule="auto"/>
        <w:ind w:firstLine="735"/>
        <w:contextualSpacing/>
        <w:jc w:val="both"/>
        <w:textAlignment w:val="baseline"/>
      </w:pPr>
      <w:r>
        <w:rPr>
          <w:rFonts w:eastAsia="Times New Roman"/>
          <w:szCs w:val="28"/>
          <w:lang w:eastAsia="ru-RU"/>
        </w:rPr>
        <w:t>92.</w:t>
      </w:r>
      <w:r>
        <w:rPr>
          <w:rFonts w:eastAsia="Times New Roman"/>
          <w:szCs w:val="28"/>
          <w:lang w:eastAsia="ru-RU"/>
        </w:rPr>
        <w:tab/>
        <w:t xml:space="preserve">По итогам проверки финансово-хозяйственной деятельности </w:t>
      </w:r>
      <w:r>
        <w:rPr>
          <w:rFonts w:eastAsia="Times New Roman"/>
          <w:color w:val="000000"/>
          <w:szCs w:val="28"/>
          <w:lang w:eastAsia="ru-RU"/>
        </w:rPr>
        <w:t>районного казачьего общества</w:t>
      </w:r>
      <w:r>
        <w:rPr>
          <w:rFonts w:eastAsia="Times New Roman"/>
          <w:szCs w:val="28"/>
          <w:lang w:eastAsia="ru-RU"/>
        </w:rPr>
        <w:t xml:space="preserve"> и входящих в его состав казачьих обществ, но не позднее, чем за один месяц до начала работы </w:t>
      </w:r>
      <w:r>
        <w:rPr>
          <w:rFonts w:eastAsia="Times New Roman"/>
          <w:color w:val="000000"/>
          <w:szCs w:val="28"/>
          <w:lang w:eastAsia="ru-RU"/>
        </w:rPr>
        <w:t>высшего органа управления</w:t>
      </w:r>
      <w:r>
        <w:rPr>
          <w:rFonts w:eastAsia="Times New Roman"/>
          <w:szCs w:val="28"/>
          <w:lang w:eastAsia="ru-RU"/>
        </w:rPr>
        <w:t xml:space="preserve"> казачьего общества, контрольно-ревизионной комиссией, аудиторской организацией или аудитором составляется заключение. Без такого заключения сборне вправе утверждать баланс </w:t>
      </w:r>
      <w:r>
        <w:rPr>
          <w:rFonts w:eastAsia="Times New Roman"/>
          <w:color w:val="000000"/>
          <w:szCs w:val="28"/>
          <w:lang w:eastAsia="ru-RU"/>
        </w:rPr>
        <w:t>районного казачьего общества</w:t>
      </w:r>
      <w:r>
        <w:rPr>
          <w:rFonts w:eastAsia="Times New Roman"/>
          <w:szCs w:val="28"/>
          <w:lang w:eastAsia="ru-RU"/>
        </w:rPr>
        <w:t xml:space="preserve"> на соответствующий год.</w:t>
      </w:r>
    </w:p>
    <w:p w:rsidR="002D63E4" w:rsidRDefault="002D63E4" w:rsidP="00424C4C">
      <w:pPr>
        <w:spacing w:line="276" w:lineRule="auto"/>
        <w:ind w:firstLine="735"/>
        <w:contextualSpacing/>
        <w:jc w:val="both"/>
        <w:textAlignment w:val="baseline"/>
      </w:pPr>
      <w:r>
        <w:rPr>
          <w:rFonts w:eastAsia="Times New Roman"/>
          <w:szCs w:val="28"/>
          <w:lang w:eastAsia="ru-RU"/>
        </w:rPr>
        <w:t>93.</w:t>
      </w:r>
      <w:r>
        <w:rPr>
          <w:rFonts w:eastAsia="Times New Roman"/>
          <w:szCs w:val="28"/>
          <w:lang w:eastAsia="ru-RU"/>
        </w:rPr>
        <w:tab/>
        <w:t xml:space="preserve">Районное казачье общество ежегодно публикует отчет об использовании своего имущества, в том числе в информационно-телекоммуникационной сети «Интернет», или обеспечивает казакам </w:t>
      </w:r>
      <w:r>
        <w:rPr>
          <w:rFonts w:eastAsia="Times New Roman"/>
          <w:color w:val="000000"/>
          <w:szCs w:val="28"/>
          <w:lang w:eastAsia="ru-RU"/>
        </w:rPr>
        <w:t>районного казачьего общества</w:t>
      </w:r>
      <w:r>
        <w:rPr>
          <w:rFonts w:eastAsia="Times New Roman"/>
          <w:szCs w:val="28"/>
          <w:lang w:eastAsia="ru-RU"/>
        </w:rPr>
        <w:t xml:space="preserve"> возможность ознакомления с указанным отчетом.</w:t>
      </w:r>
    </w:p>
    <w:p w:rsidR="002D63E4" w:rsidRDefault="002D63E4" w:rsidP="00424C4C">
      <w:pPr>
        <w:spacing w:line="276" w:lineRule="auto"/>
        <w:ind w:firstLine="735"/>
        <w:contextualSpacing/>
        <w:jc w:val="both"/>
        <w:textAlignment w:val="baseline"/>
        <w:rPr>
          <w:rFonts w:eastAsia="Times New Roman"/>
          <w:szCs w:val="28"/>
          <w:lang w:eastAsia="ru-RU"/>
        </w:rPr>
      </w:pPr>
    </w:p>
    <w:p w:rsidR="002D63E4" w:rsidRDefault="002D63E4" w:rsidP="00424C4C">
      <w:pPr>
        <w:spacing w:line="276" w:lineRule="auto"/>
        <w:ind w:firstLine="735"/>
        <w:contextualSpacing/>
        <w:jc w:val="both"/>
        <w:textAlignment w:val="baseline"/>
      </w:pPr>
      <w:r>
        <w:rPr>
          <w:rFonts w:eastAsia="Times New Roman"/>
          <w:b/>
          <w:bCs/>
          <w:szCs w:val="28"/>
          <w:lang w:val="en-US" w:eastAsia="ru-RU"/>
        </w:rPr>
        <w:t>I</w:t>
      </w:r>
      <w:r>
        <w:rPr>
          <w:rFonts w:eastAsia="Times New Roman"/>
          <w:b/>
          <w:bCs/>
          <w:szCs w:val="28"/>
          <w:lang w:eastAsia="ru-RU"/>
        </w:rPr>
        <w:t>X. Заключительные положения</w:t>
      </w:r>
    </w:p>
    <w:p w:rsidR="002D63E4" w:rsidRDefault="002D63E4" w:rsidP="00424C4C">
      <w:pPr>
        <w:spacing w:line="276" w:lineRule="auto"/>
        <w:ind w:firstLine="735"/>
        <w:contextualSpacing/>
        <w:jc w:val="both"/>
        <w:textAlignment w:val="baseline"/>
        <w:rPr>
          <w:rFonts w:eastAsia="Times New Roman"/>
          <w:b/>
          <w:bCs/>
          <w:szCs w:val="28"/>
          <w:lang w:eastAsia="ru-RU"/>
        </w:rPr>
      </w:pPr>
    </w:p>
    <w:p w:rsidR="002D63E4" w:rsidRDefault="002D63E4" w:rsidP="00424C4C">
      <w:pPr>
        <w:spacing w:line="276" w:lineRule="auto"/>
        <w:ind w:firstLine="735"/>
        <w:contextualSpacing/>
        <w:jc w:val="both"/>
        <w:textAlignment w:val="baseline"/>
      </w:pPr>
      <w:r>
        <w:rPr>
          <w:rFonts w:eastAsia="Times New Roman"/>
          <w:szCs w:val="28"/>
          <w:lang w:eastAsia="ru-RU"/>
        </w:rPr>
        <w:t>94.</w:t>
      </w:r>
      <w:r>
        <w:rPr>
          <w:rFonts w:eastAsia="Times New Roman"/>
          <w:szCs w:val="28"/>
          <w:lang w:eastAsia="ru-RU"/>
        </w:rPr>
        <w:tab/>
        <w:t xml:space="preserve">Настоящий Устав принимается на заседании сбора, </w:t>
      </w:r>
      <w:r>
        <w:t>утверждается и регистрируется в установленном законодательством Российской Федерации порядке</w:t>
      </w:r>
      <w:r>
        <w:rPr>
          <w:rFonts w:eastAsia="Times New Roman"/>
          <w:szCs w:val="28"/>
          <w:lang w:eastAsia="ru-RU"/>
        </w:rPr>
        <w:t>.</w:t>
      </w:r>
    </w:p>
    <w:p w:rsidR="002D63E4" w:rsidRDefault="002D63E4" w:rsidP="00424C4C">
      <w:pPr>
        <w:spacing w:line="276" w:lineRule="auto"/>
        <w:ind w:firstLine="735"/>
        <w:contextualSpacing/>
        <w:jc w:val="both"/>
        <w:textAlignment w:val="baseline"/>
      </w:pPr>
      <w:r>
        <w:rPr>
          <w:rFonts w:eastAsia="Times New Roman"/>
          <w:szCs w:val="28"/>
          <w:lang w:eastAsia="ru-RU"/>
        </w:rPr>
        <w:t>95.</w:t>
      </w:r>
      <w:r>
        <w:rPr>
          <w:rFonts w:eastAsia="Times New Roman"/>
          <w:szCs w:val="28"/>
          <w:lang w:eastAsia="ru-RU"/>
        </w:rPr>
        <w:tab/>
        <w:t>Внесение изменений в настоящий Устав осуществляется сбором, созываемом в установленном настоящим Уставом порядке. Решение о внесении изменений в настоящий Устав принимается не менее чем двумя третями голосов выборных казаков.</w:t>
      </w:r>
    </w:p>
    <w:p w:rsidR="002D63E4" w:rsidRDefault="002D63E4" w:rsidP="00424C4C">
      <w:pPr>
        <w:spacing w:line="276" w:lineRule="auto"/>
        <w:ind w:firstLine="735"/>
        <w:contextualSpacing/>
        <w:jc w:val="both"/>
        <w:textAlignment w:val="baseline"/>
      </w:pPr>
      <w:r>
        <w:rPr>
          <w:rFonts w:eastAsia="Times New Roman"/>
          <w:szCs w:val="28"/>
          <w:lang w:eastAsia="ru-RU"/>
        </w:rPr>
        <w:t xml:space="preserve">Изменения в устав </w:t>
      </w:r>
      <w:r>
        <w:rPr>
          <w:rFonts w:eastAsia="Times New Roman"/>
          <w:color w:val="000000"/>
          <w:szCs w:val="28"/>
          <w:lang w:eastAsia="ru-RU"/>
        </w:rPr>
        <w:t>районного казачьего общества</w:t>
      </w:r>
      <w:r>
        <w:rPr>
          <w:rFonts w:eastAsia="Times New Roman"/>
          <w:szCs w:val="28"/>
          <w:lang w:eastAsia="ru-RU"/>
        </w:rPr>
        <w:t xml:space="preserve">, принятые на заседании сбора, </w:t>
      </w:r>
      <w:r>
        <w:t>вступают в силу после их утверждения и регистрации в установленном законодательством Российской Федерации порядке</w:t>
      </w:r>
      <w:r>
        <w:rPr>
          <w:rFonts w:eastAsia="Times New Roman"/>
          <w:szCs w:val="28"/>
          <w:lang w:eastAsia="ru-RU"/>
        </w:rPr>
        <w:t>.</w:t>
      </w:r>
    </w:p>
    <w:p w:rsidR="002D63E4" w:rsidRDefault="002D63E4" w:rsidP="00424C4C">
      <w:pPr>
        <w:spacing w:line="276" w:lineRule="auto"/>
        <w:ind w:firstLine="735"/>
        <w:contextualSpacing/>
        <w:jc w:val="both"/>
        <w:textAlignment w:val="baseline"/>
      </w:pPr>
      <w:r>
        <w:rPr>
          <w:rFonts w:eastAsia="Times New Roman"/>
          <w:szCs w:val="28"/>
          <w:lang w:eastAsia="ru-RU"/>
        </w:rPr>
        <w:t>96.</w:t>
      </w:r>
      <w:r>
        <w:rPr>
          <w:rFonts w:eastAsia="Times New Roman"/>
          <w:szCs w:val="28"/>
          <w:lang w:eastAsia="ru-RU"/>
        </w:rPr>
        <w:tab/>
        <w:t>Районное казачье общество может быть реорганизован</w:t>
      </w:r>
      <w:r w:rsidR="003A55D0" w:rsidRPr="003A55D0">
        <w:rPr>
          <w:rFonts w:eastAsia="Times New Roman"/>
          <w:szCs w:val="28"/>
          <w:lang w:eastAsia="ru-RU"/>
        </w:rPr>
        <w:t>о</w:t>
      </w:r>
      <w:r>
        <w:rPr>
          <w:rFonts w:eastAsia="Times New Roman"/>
          <w:szCs w:val="28"/>
          <w:lang w:eastAsia="ru-RU"/>
        </w:rPr>
        <w:t xml:space="preserve"> путем преобразования, слияния, присоединения, выделения, разделения.</w:t>
      </w:r>
    </w:p>
    <w:p w:rsidR="002D63E4" w:rsidRDefault="002D63E4" w:rsidP="00424C4C">
      <w:pPr>
        <w:spacing w:line="276" w:lineRule="auto"/>
        <w:ind w:firstLine="735"/>
        <w:contextualSpacing/>
        <w:jc w:val="both"/>
        <w:textAlignment w:val="baseline"/>
      </w:pPr>
      <w:r>
        <w:t xml:space="preserve">Решение о реорганизации </w:t>
      </w:r>
      <w:r>
        <w:rPr>
          <w:rFonts w:eastAsia="Times New Roman"/>
          <w:color w:val="000000"/>
          <w:szCs w:val="28"/>
          <w:lang w:eastAsia="ru-RU"/>
        </w:rPr>
        <w:t>районного казачьего общества</w:t>
      </w:r>
      <w:r>
        <w:t xml:space="preserve"> принимается на заседании сбора, созываемом в установленном настоящим Уставом порядке, не менее чем двумя третями голосов выборных казаков.</w:t>
      </w:r>
    </w:p>
    <w:p w:rsidR="002D63E4" w:rsidRDefault="002D63E4" w:rsidP="00424C4C">
      <w:pPr>
        <w:spacing w:line="276" w:lineRule="auto"/>
        <w:ind w:firstLine="735"/>
        <w:contextualSpacing/>
        <w:jc w:val="both"/>
        <w:textAlignment w:val="baseline"/>
      </w:pPr>
      <w:r>
        <w:lastRenderedPageBreak/>
        <w:t xml:space="preserve">О предполагаемой реорганизации </w:t>
      </w:r>
      <w:r>
        <w:rPr>
          <w:rFonts w:eastAsia="Times New Roman"/>
          <w:color w:val="000000"/>
          <w:szCs w:val="28"/>
          <w:lang w:eastAsia="ru-RU"/>
        </w:rPr>
        <w:t>районного казачьего общества казачий отдел</w:t>
      </w:r>
      <w:r>
        <w:t xml:space="preserve"> уведомляет Кубанское казачье войско.</w:t>
      </w:r>
    </w:p>
    <w:p w:rsidR="002D63E4" w:rsidRDefault="002D63E4" w:rsidP="00424C4C">
      <w:pPr>
        <w:spacing w:line="276" w:lineRule="auto"/>
        <w:ind w:firstLine="735"/>
        <w:contextualSpacing/>
        <w:jc w:val="both"/>
        <w:textAlignment w:val="baseline"/>
      </w:pPr>
      <w:r>
        <w:rPr>
          <w:rFonts w:eastAsia="Times New Roman"/>
          <w:szCs w:val="28"/>
          <w:lang w:eastAsia="ru-RU"/>
        </w:rPr>
        <w:t>97.</w:t>
      </w:r>
      <w:r>
        <w:rPr>
          <w:rFonts w:eastAsia="Times New Roman"/>
          <w:szCs w:val="28"/>
          <w:lang w:eastAsia="ru-RU"/>
        </w:rPr>
        <w:tab/>
        <w:t>Районное казачье общество может быть ликвидирован</w:t>
      </w:r>
      <w:r w:rsidR="003A55D0">
        <w:rPr>
          <w:rFonts w:eastAsia="Times New Roman"/>
          <w:szCs w:val="28"/>
          <w:lang w:eastAsia="ru-RU"/>
        </w:rPr>
        <w:t>о</w:t>
      </w:r>
      <w:r>
        <w:rPr>
          <w:rFonts w:eastAsia="Times New Roman"/>
          <w:szCs w:val="28"/>
          <w:lang w:eastAsia="ru-RU"/>
        </w:rPr>
        <w:t xml:space="preserve"> по основаниям и в порядке, предусмотренным Гражданским кодексом Российской Федерации иными федеральными законами, а также настоящим Уставом.</w:t>
      </w:r>
    </w:p>
    <w:p w:rsidR="002D63E4" w:rsidRDefault="002D63E4" w:rsidP="00424C4C">
      <w:pPr>
        <w:spacing w:line="276" w:lineRule="auto"/>
        <w:ind w:firstLine="735"/>
        <w:contextualSpacing/>
        <w:jc w:val="both"/>
        <w:textAlignment w:val="baseline"/>
      </w:pPr>
      <w:r>
        <w:t xml:space="preserve">Решение о ликвидации </w:t>
      </w:r>
      <w:r>
        <w:rPr>
          <w:rFonts w:eastAsia="Times New Roman"/>
          <w:color w:val="000000"/>
          <w:szCs w:val="28"/>
          <w:lang w:eastAsia="ru-RU"/>
        </w:rPr>
        <w:t>районного казачьего общества</w:t>
      </w:r>
      <w:r>
        <w:t xml:space="preserve"> принимается по согласованию с казачьим отделом на заседании сбора, созываемом в установленном настоящим Уставом порядке, не менее чем двумя третями голосов выборных казаков.</w:t>
      </w:r>
    </w:p>
    <w:p w:rsidR="002D63E4" w:rsidRDefault="002D63E4" w:rsidP="00424C4C">
      <w:pPr>
        <w:spacing w:line="276" w:lineRule="auto"/>
        <w:ind w:firstLine="735"/>
        <w:contextualSpacing/>
        <w:jc w:val="both"/>
        <w:textAlignment w:val="baseline"/>
      </w:pPr>
      <w:r>
        <w:t xml:space="preserve">О предполагаемой ликвидации </w:t>
      </w:r>
      <w:r>
        <w:rPr>
          <w:rFonts w:eastAsia="Times New Roman"/>
          <w:color w:val="000000"/>
          <w:szCs w:val="28"/>
          <w:lang w:eastAsia="ru-RU"/>
        </w:rPr>
        <w:t>районного казачьего общества</w:t>
      </w:r>
      <w:r>
        <w:t xml:space="preserve"> казачий отдел уведомляет Кубанское казачье войско.</w:t>
      </w:r>
    </w:p>
    <w:p w:rsidR="002D63E4" w:rsidRDefault="002D63E4" w:rsidP="00424C4C">
      <w:pPr>
        <w:spacing w:line="276" w:lineRule="auto"/>
        <w:ind w:firstLine="735"/>
        <w:contextualSpacing/>
        <w:jc w:val="both"/>
        <w:textAlignment w:val="baseline"/>
      </w:pPr>
      <w:r>
        <w:rPr>
          <w:rFonts w:eastAsia="Times New Roman"/>
          <w:szCs w:val="28"/>
          <w:lang w:eastAsia="ru-RU"/>
        </w:rPr>
        <w:t xml:space="preserve">При ликвидации </w:t>
      </w:r>
      <w:r>
        <w:rPr>
          <w:rFonts w:eastAsia="Times New Roman"/>
          <w:color w:val="000000"/>
          <w:szCs w:val="28"/>
          <w:lang w:eastAsia="ru-RU"/>
        </w:rPr>
        <w:t>районного казачьего общества</w:t>
      </w:r>
      <w:r>
        <w:rPr>
          <w:rFonts w:eastAsia="Times New Roman"/>
          <w:szCs w:val="28"/>
          <w:lang w:eastAsia="ru-RU"/>
        </w:rPr>
        <w:t xml:space="preserve"> оставшееся после удовлетворения требований кредиторов имущество, если иное не установлено законодательством Российской Федерации, направляется на цели, предусмотренные настоящим Уставом, и (или) на благотворительные цели. В случае если использование имущества, ликвидируемого </w:t>
      </w:r>
      <w:r>
        <w:rPr>
          <w:rFonts w:eastAsia="Times New Roman"/>
          <w:color w:val="000000"/>
          <w:szCs w:val="28"/>
          <w:lang w:eastAsia="ru-RU"/>
        </w:rPr>
        <w:t>районного казачьего общества</w:t>
      </w:r>
      <w:r>
        <w:rPr>
          <w:rFonts w:eastAsia="Times New Roman"/>
          <w:szCs w:val="28"/>
          <w:lang w:eastAsia="ru-RU"/>
        </w:rPr>
        <w:t xml:space="preserve"> в соответствии с настоящим Уставом, не представляется возможным, оно обращается в доход государства.</w:t>
      </w:r>
    </w:p>
    <w:p w:rsidR="002D63E4" w:rsidRDefault="002D63E4" w:rsidP="00424C4C">
      <w:pPr>
        <w:spacing w:line="276" w:lineRule="auto"/>
        <w:ind w:firstLine="735"/>
        <w:contextualSpacing/>
        <w:jc w:val="both"/>
        <w:textAlignment w:val="baseline"/>
      </w:pPr>
      <w:r>
        <w:rPr>
          <w:rFonts w:eastAsia="Times New Roman"/>
          <w:szCs w:val="28"/>
          <w:lang w:eastAsia="ru-RU"/>
        </w:rPr>
        <w:t>98. Настоящий Устав принят на заседании сбора</w:t>
      </w:r>
      <w:r>
        <w:t xml:space="preserve"> районного казачьего общества</w:t>
      </w:r>
      <w:r>
        <w:rPr>
          <w:rFonts w:eastAsia="Times New Roman"/>
          <w:szCs w:val="28"/>
          <w:lang w:eastAsia="ru-RU"/>
        </w:rPr>
        <w:t xml:space="preserve"> «     »      202</w:t>
      </w:r>
      <w:r w:rsidR="00683FDE">
        <w:rPr>
          <w:rFonts w:eastAsia="Times New Roman"/>
          <w:szCs w:val="28"/>
          <w:lang w:eastAsia="ru-RU"/>
        </w:rPr>
        <w:t>2</w:t>
      </w:r>
      <w:r>
        <w:rPr>
          <w:rFonts w:eastAsia="Times New Roman"/>
          <w:szCs w:val="28"/>
          <w:lang w:eastAsia="ru-RU"/>
        </w:rPr>
        <w:t xml:space="preserve"> года в  </w:t>
      </w:r>
      <w:r w:rsidR="00F0158D">
        <w:rPr>
          <w:rFonts w:eastAsia="Times New Roman"/>
          <w:szCs w:val="28"/>
          <w:lang w:eastAsia="ru-RU"/>
        </w:rPr>
        <w:t>станице Старощербиновск</w:t>
      </w:r>
      <w:r w:rsidR="00CF6F28">
        <w:rPr>
          <w:rFonts w:eastAsia="Times New Roman"/>
          <w:szCs w:val="28"/>
          <w:lang w:eastAsia="ru-RU"/>
        </w:rPr>
        <w:t>ая</w:t>
      </w:r>
      <w:r>
        <w:rPr>
          <w:rFonts w:eastAsia="Times New Roman"/>
          <w:szCs w:val="28"/>
          <w:lang w:eastAsia="ru-RU"/>
        </w:rPr>
        <w:t>.</w:t>
      </w:r>
    </w:p>
    <w:p w:rsidR="002D63E4" w:rsidRDefault="002D63E4">
      <w:pPr>
        <w:ind w:firstLine="735"/>
        <w:contextualSpacing/>
        <w:jc w:val="both"/>
        <w:textAlignment w:val="baseline"/>
      </w:pPr>
    </w:p>
    <w:p w:rsidR="002D63E4" w:rsidRDefault="002D63E4">
      <w:pPr>
        <w:ind w:firstLine="735"/>
        <w:contextualSpacing/>
        <w:jc w:val="both"/>
        <w:textAlignment w:val="baseline"/>
      </w:pPr>
    </w:p>
    <w:p w:rsidR="002D63E4" w:rsidRDefault="002D63E4">
      <w:pPr>
        <w:tabs>
          <w:tab w:val="left" w:pos="471"/>
          <w:tab w:val="left" w:pos="709"/>
        </w:tabs>
        <w:ind w:firstLine="705"/>
        <w:contextualSpacing/>
        <w:jc w:val="both"/>
        <w:textAlignment w:val="baseline"/>
      </w:pPr>
    </w:p>
    <w:sectPr w:rsidR="002D63E4" w:rsidSect="0063552C">
      <w:headerReference w:type="even" r:id="rId10"/>
      <w:headerReference w:type="default" r:id="rId11"/>
      <w:headerReference w:type="first" r:id="rId12"/>
      <w:pgSz w:w="11906" w:h="16838"/>
      <w:pgMar w:top="1418" w:right="706" w:bottom="897" w:left="1450" w:header="859"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820F4" w:rsidRDefault="005820F4">
      <w:r>
        <w:separator/>
      </w:r>
    </w:p>
  </w:endnote>
  <w:endnote w:type="continuationSeparator" w:id="0">
    <w:p w:rsidR="005820F4" w:rsidRDefault="005820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iberation Serif">
    <w:altName w:val="Times New Roman"/>
    <w:charset w:val="01"/>
    <w:family w:val="roman"/>
    <w:pitch w:val="variable"/>
  </w:font>
  <w:font w:name="Noto Serif CJK SC">
    <w:charset w:val="01"/>
    <w:family w:val="auto"/>
    <w:pitch w:val="variable"/>
  </w:font>
  <w:font w:name="Lohit Devanagari">
    <w:altName w:val="Calibri"/>
    <w:charset w:val="01"/>
    <w:family w:val="auto"/>
    <w:pitch w:val="variable"/>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Liberation Sans">
    <w:altName w:val="Arial"/>
    <w:charset w:val="01"/>
    <w:family w:val="roman"/>
    <w:pitch w:val="variable"/>
  </w:font>
  <w:font w:name="Noto Sans CJK SC">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820F4" w:rsidRDefault="005820F4">
      <w:r>
        <w:separator/>
      </w:r>
    </w:p>
  </w:footnote>
  <w:footnote w:type="continuationSeparator" w:id="0">
    <w:p w:rsidR="005820F4" w:rsidRDefault="005820F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4C22" w:rsidRDefault="00D64C22">
    <w:pPr>
      <w:pStyle w:val="ae"/>
    </w:pPr>
  </w:p>
  <w:p w:rsidR="00D64C22" w:rsidRDefault="00D64C22">
    <w:pPr>
      <w:pStyle w:val="ae"/>
    </w:pPr>
  </w:p>
  <w:p w:rsidR="00D64C22" w:rsidRDefault="00D64C22">
    <w:pPr>
      <w:pStyle w:val="ae"/>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4C22" w:rsidRDefault="00D64C22"/>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4C22" w:rsidRDefault="00D64C22"/>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4C22" w:rsidRDefault="00D64C22">
    <w:pPr>
      <w:pStyle w:val="ae"/>
      <w:jc w:val="center"/>
    </w:pPr>
    <w:r>
      <w:rPr>
        <w:sz w:val="24"/>
        <w:szCs w:val="24"/>
      </w:rPr>
      <w:fldChar w:fldCharType="begin"/>
    </w:r>
    <w:r>
      <w:rPr>
        <w:sz w:val="24"/>
        <w:szCs w:val="24"/>
      </w:rPr>
      <w:instrText xml:space="preserve"> PAGE </w:instrText>
    </w:r>
    <w:r>
      <w:rPr>
        <w:sz w:val="24"/>
        <w:szCs w:val="24"/>
      </w:rPr>
      <w:fldChar w:fldCharType="separate"/>
    </w:r>
    <w:r w:rsidR="00B0702E">
      <w:rPr>
        <w:noProof/>
        <w:sz w:val="24"/>
        <w:szCs w:val="24"/>
      </w:rPr>
      <w:t>5</w:t>
    </w:r>
    <w:r>
      <w:rPr>
        <w:sz w:val="24"/>
        <w:szCs w:val="24"/>
      </w:rPr>
      <w:fldChar w:fldCharType="end"/>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4C22" w:rsidRDefault="00D64C22"/>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name w:val="WW8Num2"/>
    <w:lvl w:ilvl="0">
      <w:start w:val="1"/>
      <w:numFmt w:val="decimal"/>
      <w:lvlText w:val="%1)"/>
      <w:lvlJc w:val="left"/>
      <w:pPr>
        <w:tabs>
          <w:tab w:val="num" w:pos="720"/>
        </w:tabs>
        <w:ind w:left="720" w:hanging="360"/>
      </w:pPr>
      <w:rPr>
        <w:rFonts w:ascii="Times New Roman" w:eastAsia="Times New Roman" w:hAnsi="Times New Roman" w:cs="Times New Roman"/>
        <w:color w:val="000000"/>
        <w:sz w:val="28"/>
        <w:szCs w:val="24"/>
        <w:lang w:eastAsia="ru-RU"/>
      </w:rPr>
    </w:lvl>
    <w:lvl w:ilvl="1">
      <w:start w:val="1"/>
      <w:numFmt w:val="decimal"/>
      <w:lvlText w:val="%2)"/>
      <w:lvlJc w:val="left"/>
      <w:pPr>
        <w:tabs>
          <w:tab w:val="num" w:pos="1080"/>
        </w:tabs>
        <w:ind w:left="1080" w:hanging="360"/>
      </w:pPr>
      <w:rPr>
        <w:rFonts w:ascii="Times New Roman" w:eastAsia="Times New Roman" w:hAnsi="Times New Roman" w:cs="Times New Roman"/>
        <w:color w:val="000000"/>
        <w:sz w:val="28"/>
        <w:szCs w:val="24"/>
        <w:lang w:eastAsia="ru-RU"/>
      </w:rPr>
    </w:lvl>
    <w:lvl w:ilvl="2">
      <w:start w:val="1"/>
      <w:numFmt w:val="decimal"/>
      <w:lvlText w:val="%3)"/>
      <w:lvlJc w:val="left"/>
      <w:pPr>
        <w:tabs>
          <w:tab w:val="num" w:pos="1440"/>
        </w:tabs>
        <w:ind w:left="1440" w:hanging="360"/>
      </w:pPr>
      <w:rPr>
        <w:rFonts w:ascii="Times New Roman" w:eastAsia="Times New Roman" w:hAnsi="Times New Roman" w:cs="Times New Roman"/>
        <w:color w:val="000000"/>
        <w:sz w:val="28"/>
        <w:szCs w:val="24"/>
        <w:lang w:eastAsia="ru-RU"/>
      </w:rPr>
    </w:lvl>
    <w:lvl w:ilvl="3">
      <w:start w:val="1"/>
      <w:numFmt w:val="decimal"/>
      <w:lvlText w:val="%4)"/>
      <w:lvlJc w:val="left"/>
      <w:pPr>
        <w:tabs>
          <w:tab w:val="num" w:pos="1800"/>
        </w:tabs>
        <w:ind w:left="1800" w:hanging="360"/>
      </w:pPr>
      <w:rPr>
        <w:rFonts w:ascii="Times New Roman" w:eastAsia="Times New Roman" w:hAnsi="Times New Roman" w:cs="Times New Roman"/>
        <w:color w:val="000000"/>
        <w:sz w:val="28"/>
        <w:szCs w:val="24"/>
        <w:lang w:eastAsia="ru-RU"/>
      </w:rPr>
    </w:lvl>
    <w:lvl w:ilvl="4">
      <w:start w:val="1"/>
      <w:numFmt w:val="decimal"/>
      <w:lvlText w:val="%5)"/>
      <w:lvlJc w:val="left"/>
      <w:pPr>
        <w:tabs>
          <w:tab w:val="num" w:pos="2160"/>
        </w:tabs>
        <w:ind w:left="2160" w:hanging="360"/>
      </w:pPr>
      <w:rPr>
        <w:rFonts w:ascii="Times New Roman" w:eastAsia="Times New Roman" w:hAnsi="Times New Roman" w:cs="Times New Roman"/>
        <w:color w:val="000000"/>
        <w:sz w:val="28"/>
        <w:szCs w:val="24"/>
        <w:lang w:eastAsia="ru-RU"/>
      </w:rPr>
    </w:lvl>
    <w:lvl w:ilvl="5">
      <w:start w:val="1"/>
      <w:numFmt w:val="decimal"/>
      <w:lvlText w:val="%6)"/>
      <w:lvlJc w:val="left"/>
      <w:pPr>
        <w:tabs>
          <w:tab w:val="num" w:pos="2520"/>
        </w:tabs>
        <w:ind w:left="2520" w:hanging="360"/>
      </w:pPr>
      <w:rPr>
        <w:rFonts w:ascii="Times New Roman" w:eastAsia="Times New Roman" w:hAnsi="Times New Roman" w:cs="Times New Roman"/>
        <w:color w:val="000000"/>
        <w:sz w:val="28"/>
        <w:szCs w:val="24"/>
        <w:lang w:eastAsia="ru-RU"/>
      </w:rPr>
    </w:lvl>
    <w:lvl w:ilvl="6">
      <w:start w:val="1"/>
      <w:numFmt w:val="decimal"/>
      <w:lvlText w:val="%7)"/>
      <w:lvlJc w:val="left"/>
      <w:pPr>
        <w:tabs>
          <w:tab w:val="num" w:pos="2880"/>
        </w:tabs>
        <w:ind w:left="2880" w:hanging="360"/>
      </w:pPr>
      <w:rPr>
        <w:rFonts w:ascii="Times New Roman" w:eastAsia="Times New Roman" w:hAnsi="Times New Roman" w:cs="Times New Roman"/>
        <w:color w:val="000000"/>
        <w:sz w:val="28"/>
        <w:szCs w:val="24"/>
        <w:lang w:eastAsia="ru-RU"/>
      </w:rPr>
    </w:lvl>
    <w:lvl w:ilvl="7">
      <w:start w:val="1"/>
      <w:numFmt w:val="decimal"/>
      <w:lvlText w:val="%8)"/>
      <w:lvlJc w:val="left"/>
      <w:pPr>
        <w:tabs>
          <w:tab w:val="num" w:pos="3240"/>
        </w:tabs>
        <w:ind w:left="3240" w:hanging="360"/>
      </w:pPr>
      <w:rPr>
        <w:rFonts w:ascii="Times New Roman" w:eastAsia="Times New Roman" w:hAnsi="Times New Roman" w:cs="Times New Roman"/>
        <w:color w:val="000000"/>
        <w:sz w:val="28"/>
        <w:szCs w:val="24"/>
        <w:lang w:eastAsia="ru-RU"/>
      </w:rPr>
    </w:lvl>
    <w:lvl w:ilvl="8">
      <w:start w:val="1"/>
      <w:numFmt w:val="decimal"/>
      <w:lvlText w:val="%9)"/>
      <w:lvlJc w:val="left"/>
      <w:pPr>
        <w:tabs>
          <w:tab w:val="num" w:pos="3600"/>
        </w:tabs>
        <w:ind w:left="3600" w:hanging="360"/>
      </w:pPr>
      <w:rPr>
        <w:rFonts w:ascii="Times New Roman" w:eastAsia="Times New Roman" w:hAnsi="Times New Roman" w:cs="Times New Roman"/>
        <w:color w:val="000000"/>
        <w:sz w:val="28"/>
        <w:szCs w:val="24"/>
        <w:lang w:eastAsia="ru-RU"/>
      </w:rPr>
    </w:lvl>
  </w:abstractNum>
  <w:abstractNum w:abstractNumId="2" w15:restartNumberingAfterBreak="0">
    <w:nsid w:val="00000003"/>
    <w:multiLevelType w:val="multilevel"/>
    <w:tmpl w:val="00000003"/>
    <w:name w:val="WW8Num3"/>
    <w:lvl w:ilvl="0">
      <w:start w:val="1"/>
      <w:numFmt w:val="decimal"/>
      <w:lvlText w:val="%1)"/>
      <w:lvlJc w:val="left"/>
      <w:pPr>
        <w:tabs>
          <w:tab w:val="num" w:pos="720"/>
        </w:tabs>
        <w:ind w:left="720" w:hanging="360"/>
      </w:pPr>
      <w:rPr>
        <w:rFonts w:ascii="Times New Roman" w:hAnsi="Times New Roman" w:cs="Times New Roman"/>
        <w:sz w:val="28"/>
        <w:szCs w:val="24"/>
      </w:rPr>
    </w:lvl>
    <w:lvl w:ilvl="1">
      <w:start w:val="1"/>
      <w:numFmt w:val="decimal"/>
      <w:lvlText w:val="%2)"/>
      <w:lvlJc w:val="left"/>
      <w:pPr>
        <w:tabs>
          <w:tab w:val="num" w:pos="1080"/>
        </w:tabs>
        <w:ind w:left="1080" w:hanging="360"/>
      </w:pPr>
      <w:rPr>
        <w:rFonts w:ascii="Times New Roman" w:hAnsi="Times New Roman" w:cs="Times New Roman"/>
        <w:sz w:val="28"/>
        <w:szCs w:val="24"/>
      </w:rPr>
    </w:lvl>
    <w:lvl w:ilvl="2">
      <w:start w:val="1"/>
      <w:numFmt w:val="decimal"/>
      <w:lvlText w:val="%3)"/>
      <w:lvlJc w:val="left"/>
      <w:pPr>
        <w:tabs>
          <w:tab w:val="num" w:pos="1440"/>
        </w:tabs>
        <w:ind w:left="1440" w:hanging="360"/>
      </w:pPr>
      <w:rPr>
        <w:rFonts w:ascii="Times New Roman" w:hAnsi="Times New Roman" w:cs="Times New Roman"/>
        <w:sz w:val="28"/>
        <w:szCs w:val="24"/>
      </w:rPr>
    </w:lvl>
    <w:lvl w:ilvl="3">
      <w:start w:val="1"/>
      <w:numFmt w:val="decimal"/>
      <w:lvlText w:val="%4)"/>
      <w:lvlJc w:val="left"/>
      <w:pPr>
        <w:tabs>
          <w:tab w:val="num" w:pos="1800"/>
        </w:tabs>
        <w:ind w:left="1800" w:hanging="360"/>
      </w:pPr>
      <w:rPr>
        <w:rFonts w:ascii="Times New Roman" w:hAnsi="Times New Roman" w:cs="Times New Roman"/>
        <w:sz w:val="28"/>
        <w:szCs w:val="24"/>
      </w:rPr>
    </w:lvl>
    <w:lvl w:ilvl="4">
      <w:start w:val="1"/>
      <w:numFmt w:val="decimal"/>
      <w:lvlText w:val="%5)"/>
      <w:lvlJc w:val="left"/>
      <w:pPr>
        <w:tabs>
          <w:tab w:val="num" w:pos="2160"/>
        </w:tabs>
        <w:ind w:left="2160" w:hanging="360"/>
      </w:pPr>
      <w:rPr>
        <w:rFonts w:ascii="Times New Roman" w:hAnsi="Times New Roman" w:cs="Times New Roman"/>
        <w:sz w:val="28"/>
        <w:szCs w:val="24"/>
      </w:rPr>
    </w:lvl>
    <w:lvl w:ilvl="5">
      <w:start w:val="1"/>
      <w:numFmt w:val="decimal"/>
      <w:lvlText w:val="%6)"/>
      <w:lvlJc w:val="left"/>
      <w:pPr>
        <w:tabs>
          <w:tab w:val="num" w:pos="2520"/>
        </w:tabs>
        <w:ind w:left="2520" w:hanging="360"/>
      </w:pPr>
      <w:rPr>
        <w:rFonts w:ascii="Times New Roman" w:hAnsi="Times New Roman" w:cs="Times New Roman"/>
        <w:sz w:val="28"/>
        <w:szCs w:val="24"/>
      </w:rPr>
    </w:lvl>
    <w:lvl w:ilvl="6">
      <w:start w:val="1"/>
      <w:numFmt w:val="decimal"/>
      <w:lvlText w:val="%7)"/>
      <w:lvlJc w:val="left"/>
      <w:pPr>
        <w:tabs>
          <w:tab w:val="num" w:pos="2880"/>
        </w:tabs>
        <w:ind w:left="2880" w:hanging="360"/>
      </w:pPr>
      <w:rPr>
        <w:rFonts w:ascii="Times New Roman" w:hAnsi="Times New Roman" w:cs="Times New Roman"/>
        <w:sz w:val="28"/>
        <w:szCs w:val="24"/>
      </w:rPr>
    </w:lvl>
    <w:lvl w:ilvl="7">
      <w:start w:val="1"/>
      <w:numFmt w:val="decimal"/>
      <w:lvlText w:val="%8)"/>
      <w:lvlJc w:val="left"/>
      <w:pPr>
        <w:tabs>
          <w:tab w:val="num" w:pos="3240"/>
        </w:tabs>
        <w:ind w:left="3240" w:hanging="360"/>
      </w:pPr>
      <w:rPr>
        <w:rFonts w:ascii="Times New Roman" w:hAnsi="Times New Roman" w:cs="Times New Roman"/>
        <w:sz w:val="28"/>
        <w:szCs w:val="24"/>
      </w:rPr>
    </w:lvl>
    <w:lvl w:ilvl="8">
      <w:start w:val="1"/>
      <w:numFmt w:val="decimal"/>
      <w:lvlText w:val="%9)"/>
      <w:lvlJc w:val="left"/>
      <w:pPr>
        <w:tabs>
          <w:tab w:val="num" w:pos="3600"/>
        </w:tabs>
        <w:ind w:left="3600" w:hanging="360"/>
      </w:pPr>
      <w:rPr>
        <w:rFonts w:ascii="Times New Roman" w:hAnsi="Times New Roman" w:cs="Times New Roman"/>
        <w:sz w:val="28"/>
        <w:szCs w:val="24"/>
      </w:rPr>
    </w:lvl>
  </w:abstractNum>
  <w:abstractNum w:abstractNumId="3" w15:restartNumberingAfterBreak="0">
    <w:nsid w:val="00000004"/>
    <w:multiLevelType w:val="multilevel"/>
    <w:tmpl w:val="00000004"/>
    <w:name w:val="WW8Num4"/>
    <w:lvl w:ilvl="0">
      <w:start w:val="1"/>
      <w:numFmt w:val="decimal"/>
      <w:lvlText w:val="%1)"/>
      <w:lvlJc w:val="left"/>
      <w:pPr>
        <w:tabs>
          <w:tab w:val="num" w:pos="1069"/>
        </w:tabs>
        <w:ind w:left="1069" w:hanging="360"/>
      </w:pPr>
      <w:rPr>
        <w:rFonts w:ascii="Times New Roman" w:eastAsia="Times New Roman" w:hAnsi="Times New Roman" w:cs="Times New Roman"/>
        <w:color w:val="000000"/>
        <w:sz w:val="28"/>
        <w:szCs w:val="24"/>
        <w:lang w:eastAsia="ru-RU"/>
      </w:rPr>
    </w:lvl>
    <w:lvl w:ilvl="1">
      <w:start w:val="1"/>
      <w:numFmt w:val="decimal"/>
      <w:lvlText w:val="%2)"/>
      <w:lvlJc w:val="left"/>
      <w:pPr>
        <w:tabs>
          <w:tab w:val="num" w:pos="1080"/>
        </w:tabs>
        <w:ind w:left="1080" w:hanging="360"/>
      </w:pPr>
      <w:rPr>
        <w:rFonts w:ascii="Times New Roman" w:eastAsia="Times New Roman" w:hAnsi="Times New Roman" w:cs="Times New Roman"/>
        <w:color w:val="000000"/>
        <w:sz w:val="28"/>
        <w:szCs w:val="24"/>
        <w:lang w:eastAsia="ru-RU"/>
      </w:rPr>
    </w:lvl>
    <w:lvl w:ilvl="2">
      <w:start w:val="1"/>
      <w:numFmt w:val="decimal"/>
      <w:lvlText w:val="%3)"/>
      <w:lvlJc w:val="left"/>
      <w:pPr>
        <w:tabs>
          <w:tab w:val="num" w:pos="1440"/>
        </w:tabs>
        <w:ind w:left="1440" w:hanging="360"/>
      </w:pPr>
      <w:rPr>
        <w:rFonts w:ascii="Times New Roman" w:eastAsia="Times New Roman" w:hAnsi="Times New Roman" w:cs="Times New Roman"/>
        <w:color w:val="000000"/>
        <w:sz w:val="28"/>
        <w:szCs w:val="24"/>
        <w:lang w:eastAsia="ru-RU"/>
      </w:rPr>
    </w:lvl>
    <w:lvl w:ilvl="3">
      <w:start w:val="1"/>
      <w:numFmt w:val="decimal"/>
      <w:lvlText w:val="%4)"/>
      <w:lvlJc w:val="left"/>
      <w:pPr>
        <w:tabs>
          <w:tab w:val="num" w:pos="1800"/>
        </w:tabs>
        <w:ind w:left="1800" w:hanging="360"/>
      </w:pPr>
      <w:rPr>
        <w:rFonts w:ascii="Times New Roman" w:eastAsia="Times New Roman" w:hAnsi="Times New Roman" w:cs="Times New Roman"/>
        <w:color w:val="000000"/>
        <w:sz w:val="28"/>
        <w:szCs w:val="24"/>
        <w:lang w:eastAsia="ru-RU"/>
      </w:rPr>
    </w:lvl>
    <w:lvl w:ilvl="4">
      <w:start w:val="1"/>
      <w:numFmt w:val="decimal"/>
      <w:lvlText w:val="%5)"/>
      <w:lvlJc w:val="left"/>
      <w:pPr>
        <w:tabs>
          <w:tab w:val="num" w:pos="2160"/>
        </w:tabs>
        <w:ind w:left="2160" w:hanging="360"/>
      </w:pPr>
      <w:rPr>
        <w:rFonts w:ascii="Times New Roman" w:eastAsia="Times New Roman" w:hAnsi="Times New Roman" w:cs="Times New Roman"/>
        <w:color w:val="000000"/>
        <w:sz w:val="28"/>
        <w:szCs w:val="24"/>
        <w:lang w:eastAsia="ru-RU"/>
      </w:rPr>
    </w:lvl>
    <w:lvl w:ilvl="5">
      <w:start w:val="1"/>
      <w:numFmt w:val="decimal"/>
      <w:lvlText w:val="%6)"/>
      <w:lvlJc w:val="left"/>
      <w:pPr>
        <w:tabs>
          <w:tab w:val="num" w:pos="2520"/>
        </w:tabs>
        <w:ind w:left="2520" w:hanging="360"/>
      </w:pPr>
      <w:rPr>
        <w:rFonts w:ascii="Times New Roman" w:eastAsia="Times New Roman" w:hAnsi="Times New Roman" w:cs="Times New Roman"/>
        <w:color w:val="000000"/>
        <w:sz w:val="28"/>
        <w:szCs w:val="24"/>
        <w:lang w:eastAsia="ru-RU"/>
      </w:rPr>
    </w:lvl>
    <w:lvl w:ilvl="6">
      <w:start w:val="1"/>
      <w:numFmt w:val="decimal"/>
      <w:lvlText w:val="%7)"/>
      <w:lvlJc w:val="left"/>
      <w:pPr>
        <w:tabs>
          <w:tab w:val="num" w:pos="2880"/>
        </w:tabs>
        <w:ind w:left="2880" w:hanging="360"/>
      </w:pPr>
      <w:rPr>
        <w:rFonts w:ascii="Times New Roman" w:eastAsia="Times New Roman" w:hAnsi="Times New Roman" w:cs="Times New Roman"/>
        <w:color w:val="000000"/>
        <w:sz w:val="28"/>
        <w:szCs w:val="24"/>
        <w:lang w:eastAsia="ru-RU"/>
      </w:rPr>
    </w:lvl>
    <w:lvl w:ilvl="7">
      <w:start w:val="1"/>
      <w:numFmt w:val="decimal"/>
      <w:lvlText w:val="%8)"/>
      <w:lvlJc w:val="left"/>
      <w:pPr>
        <w:tabs>
          <w:tab w:val="num" w:pos="3240"/>
        </w:tabs>
        <w:ind w:left="3240" w:hanging="360"/>
      </w:pPr>
      <w:rPr>
        <w:rFonts w:ascii="Times New Roman" w:eastAsia="Times New Roman" w:hAnsi="Times New Roman" w:cs="Times New Roman"/>
        <w:color w:val="000000"/>
        <w:sz w:val="28"/>
        <w:szCs w:val="24"/>
        <w:lang w:eastAsia="ru-RU"/>
      </w:rPr>
    </w:lvl>
    <w:lvl w:ilvl="8">
      <w:start w:val="1"/>
      <w:numFmt w:val="decimal"/>
      <w:lvlText w:val="%9)"/>
      <w:lvlJc w:val="left"/>
      <w:pPr>
        <w:tabs>
          <w:tab w:val="num" w:pos="3600"/>
        </w:tabs>
        <w:ind w:left="3600" w:hanging="360"/>
      </w:pPr>
      <w:rPr>
        <w:rFonts w:ascii="Times New Roman" w:eastAsia="Times New Roman" w:hAnsi="Times New Roman" w:cs="Times New Roman"/>
        <w:color w:val="000000"/>
        <w:sz w:val="28"/>
        <w:szCs w:val="24"/>
        <w:lang w:eastAsia="ru-RU"/>
      </w:rPr>
    </w:lvl>
  </w:abstractNum>
  <w:abstractNum w:abstractNumId="4" w15:restartNumberingAfterBreak="0">
    <w:nsid w:val="00000005"/>
    <w:multiLevelType w:val="multilevel"/>
    <w:tmpl w:val="00000005"/>
    <w:name w:val="WW8Num5"/>
    <w:lvl w:ilvl="0">
      <w:start w:val="1"/>
      <w:numFmt w:val="decimal"/>
      <w:lvlText w:val="%1)"/>
      <w:lvlJc w:val="left"/>
      <w:pPr>
        <w:tabs>
          <w:tab w:val="num" w:pos="720"/>
        </w:tabs>
        <w:ind w:left="720" w:hanging="360"/>
      </w:pPr>
      <w:rPr>
        <w:rFonts w:ascii="Times New Roman" w:eastAsia="Times New Roman" w:hAnsi="Times New Roman" w:cs="Times New Roman"/>
        <w:color w:val="000000"/>
        <w:sz w:val="28"/>
        <w:szCs w:val="24"/>
        <w:lang w:eastAsia="ru-RU"/>
      </w:rPr>
    </w:lvl>
    <w:lvl w:ilvl="1">
      <w:start w:val="1"/>
      <w:numFmt w:val="decimal"/>
      <w:lvlText w:val="%2)"/>
      <w:lvlJc w:val="left"/>
      <w:pPr>
        <w:tabs>
          <w:tab w:val="num" w:pos="1080"/>
        </w:tabs>
        <w:ind w:left="1080" w:hanging="360"/>
      </w:pPr>
      <w:rPr>
        <w:rFonts w:ascii="Times New Roman" w:eastAsia="Times New Roman" w:hAnsi="Times New Roman" w:cs="Times New Roman"/>
        <w:color w:val="000000"/>
        <w:sz w:val="28"/>
        <w:szCs w:val="24"/>
        <w:lang w:eastAsia="ru-RU"/>
      </w:rPr>
    </w:lvl>
    <w:lvl w:ilvl="2">
      <w:start w:val="1"/>
      <w:numFmt w:val="decimal"/>
      <w:lvlText w:val="%3)"/>
      <w:lvlJc w:val="left"/>
      <w:pPr>
        <w:tabs>
          <w:tab w:val="num" w:pos="1440"/>
        </w:tabs>
        <w:ind w:left="1440" w:hanging="360"/>
      </w:pPr>
      <w:rPr>
        <w:rFonts w:ascii="Times New Roman" w:eastAsia="Times New Roman" w:hAnsi="Times New Roman" w:cs="Times New Roman"/>
        <w:color w:val="000000"/>
        <w:sz w:val="28"/>
        <w:szCs w:val="24"/>
        <w:lang w:eastAsia="ru-RU"/>
      </w:rPr>
    </w:lvl>
    <w:lvl w:ilvl="3">
      <w:start w:val="1"/>
      <w:numFmt w:val="decimal"/>
      <w:lvlText w:val="%4)"/>
      <w:lvlJc w:val="left"/>
      <w:pPr>
        <w:tabs>
          <w:tab w:val="num" w:pos="1800"/>
        </w:tabs>
        <w:ind w:left="1800" w:hanging="360"/>
      </w:pPr>
      <w:rPr>
        <w:rFonts w:ascii="Times New Roman" w:eastAsia="Times New Roman" w:hAnsi="Times New Roman" w:cs="Times New Roman"/>
        <w:color w:val="000000"/>
        <w:sz w:val="28"/>
        <w:szCs w:val="24"/>
        <w:lang w:eastAsia="ru-RU"/>
      </w:rPr>
    </w:lvl>
    <w:lvl w:ilvl="4">
      <w:start w:val="1"/>
      <w:numFmt w:val="decimal"/>
      <w:lvlText w:val="%5)"/>
      <w:lvlJc w:val="left"/>
      <w:pPr>
        <w:tabs>
          <w:tab w:val="num" w:pos="2160"/>
        </w:tabs>
        <w:ind w:left="2160" w:hanging="360"/>
      </w:pPr>
      <w:rPr>
        <w:rFonts w:ascii="Times New Roman" w:eastAsia="Times New Roman" w:hAnsi="Times New Roman" w:cs="Times New Roman"/>
        <w:color w:val="000000"/>
        <w:sz w:val="28"/>
        <w:szCs w:val="24"/>
        <w:lang w:eastAsia="ru-RU"/>
      </w:rPr>
    </w:lvl>
    <w:lvl w:ilvl="5">
      <w:start w:val="1"/>
      <w:numFmt w:val="decimal"/>
      <w:lvlText w:val="%6)"/>
      <w:lvlJc w:val="left"/>
      <w:pPr>
        <w:tabs>
          <w:tab w:val="num" w:pos="2520"/>
        </w:tabs>
        <w:ind w:left="2520" w:hanging="360"/>
      </w:pPr>
      <w:rPr>
        <w:rFonts w:ascii="Times New Roman" w:eastAsia="Times New Roman" w:hAnsi="Times New Roman" w:cs="Times New Roman"/>
        <w:color w:val="000000"/>
        <w:sz w:val="28"/>
        <w:szCs w:val="24"/>
        <w:lang w:eastAsia="ru-RU"/>
      </w:rPr>
    </w:lvl>
    <w:lvl w:ilvl="6">
      <w:start w:val="1"/>
      <w:numFmt w:val="decimal"/>
      <w:lvlText w:val="%7)"/>
      <w:lvlJc w:val="left"/>
      <w:pPr>
        <w:tabs>
          <w:tab w:val="num" w:pos="2880"/>
        </w:tabs>
        <w:ind w:left="2880" w:hanging="360"/>
      </w:pPr>
      <w:rPr>
        <w:rFonts w:ascii="Times New Roman" w:eastAsia="Times New Roman" w:hAnsi="Times New Roman" w:cs="Times New Roman"/>
        <w:color w:val="000000"/>
        <w:sz w:val="28"/>
        <w:szCs w:val="24"/>
        <w:lang w:eastAsia="ru-RU"/>
      </w:rPr>
    </w:lvl>
    <w:lvl w:ilvl="7">
      <w:start w:val="1"/>
      <w:numFmt w:val="decimal"/>
      <w:lvlText w:val="%8)"/>
      <w:lvlJc w:val="left"/>
      <w:pPr>
        <w:tabs>
          <w:tab w:val="num" w:pos="3240"/>
        </w:tabs>
        <w:ind w:left="3240" w:hanging="360"/>
      </w:pPr>
      <w:rPr>
        <w:rFonts w:ascii="Times New Roman" w:eastAsia="Times New Roman" w:hAnsi="Times New Roman" w:cs="Times New Roman"/>
        <w:color w:val="000000"/>
        <w:sz w:val="28"/>
        <w:szCs w:val="24"/>
        <w:lang w:eastAsia="ru-RU"/>
      </w:rPr>
    </w:lvl>
    <w:lvl w:ilvl="8">
      <w:start w:val="1"/>
      <w:numFmt w:val="decimal"/>
      <w:lvlText w:val="%9)"/>
      <w:lvlJc w:val="left"/>
      <w:pPr>
        <w:tabs>
          <w:tab w:val="num" w:pos="3600"/>
        </w:tabs>
        <w:ind w:left="3600" w:hanging="360"/>
      </w:pPr>
      <w:rPr>
        <w:rFonts w:ascii="Times New Roman" w:eastAsia="Times New Roman" w:hAnsi="Times New Roman" w:cs="Times New Roman"/>
        <w:color w:val="000000"/>
        <w:sz w:val="28"/>
        <w:szCs w:val="24"/>
        <w:lang w:eastAsia="ru-RU"/>
      </w:rPr>
    </w:lvl>
  </w:abstractNum>
  <w:abstractNum w:abstractNumId="5" w15:restartNumberingAfterBreak="0">
    <w:nsid w:val="00000006"/>
    <w:multiLevelType w:val="multilevel"/>
    <w:tmpl w:val="00000006"/>
    <w:name w:val="WW8Num6"/>
    <w:lvl w:ilvl="0">
      <w:start w:val="1"/>
      <w:numFmt w:val="decimal"/>
      <w:lvlText w:val="%1)"/>
      <w:lvlJc w:val="left"/>
      <w:pPr>
        <w:tabs>
          <w:tab w:val="num" w:pos="720"/>
        </w:tabs>
        <w:ind w:left="720" w:hanging="360"/>
      </w:pPr>
      <w:rPr>
        <w:rFonts w:ascii="Times New Roman" w:eastAsia="Times New Roman" w:hAnsi="Times New Roman" w:cs="Times New Roman"/>
        <w:color w:val="000000"/>
        <w:sz w:val="28"/>
        <w:szCs w:val="24"/>
        <w:lang w:eastAsia="ru-RU"/>
      </w:rPr>
    </w:lvl>
    <w:lvl w:ilvl="1">
      <w:start w:val="1"/>
      <w:numFmt w:val="decimal"/>
      <w:lvlText w:val="%2)"/>
      <w:lvlJc w:val="left"/>
      <w:pPr>
        <w:tabs>
          <w:tab w:val="num" w:pos="1080"/>
        </w:tabs>
        <w:ind w:left="1080" w:hanging="360"/>
      </w:pPr>
      <w:rPr>
        <w:rFonts w:ascii="Times New Roman" w:eastAsia="Times New Roman" w:hAnsi="Times New Roman" w:cs="Times New Roman"/>
        <w:color w:val="000000"/>
        <w:sz w:val="28"/>
        <w:szCs w:val="24"/>
        <w:lang w:eastAsia="ru-RU"/>
      </w:rPr>
    </w:lvl>
    <w:lvl w:ilvl="2">
      <w:start w:val="1"/>
      <w:numFmt w:val="decimal"/>
      <w:lvlText w:val="%3)"/>
      <w:lvlJc w:val="left"/>
      <w:pPr>
        <w:tabs>
          <w:tab w:val="num" w:pos="1440"/>
        </w:tabs>
        <w:ind w:left="1440" w:hanging="360"/>
      </w:pPr>
      <w:rPr>
        <w:rFonts w:ascii="Times New Roman" w:eastAsia="Times New Roman" w:hAnsi="Times New Roman" w:cs="Times New Roman"/>
        <w:color w:val="000000"/>
        <w:sz w:val="28"/>
        <w:szCs w:val="24"/>
        <w:lang w:eastAsia="ru-RU"/>
      </w:rPr>
    </w:lvl>
    <w:lvl w:ilvl="3">
      <w:start w:val="1"/>
      <w:numFmt w:val="decimal"/>
      <w:lvlText w:val="%4)"/>
      <w:lvlJc w:val="left"/>
      <w:pPr>
        <w:tabs>
          <w:tab w:val="num" w:pos="1800"/>
        </w:tabs>
        <w:ind w:left="1800" w:hanging="360"/>
      </w:pPr>
      <w:rPr>
        <w:rFonts w:ascii="Times New Roman" w:eastAsia="Times New Roman" w:hAnsi="Times New Roman" w:cs="Times New Roman"/>
        <w:color w:val="000000"/>
        <w:sz w:val="28"/>
        <w:szCs w:val="24"/>
        <w:lang w:eastAsia="ru-RU"/>
      </w:rPr>
    </w:lvl>
    <w:lvl w:ilvl="4">
      <w:start w:val="1"/>
      <w:numFmt w:val="decimal"/>
      <w:lvlText w:val="%5)"/>
      <w:lvlJc w:val="left"/>
      <w:pPr>
        <w:tabs>
          <w:tab w:val="num" w:pos="2160"/>
        </w:tabs>
        <w:ind w:left="2160" w:hanging="360"/>
      </w:pPr>
      <w:rPr>
        <w:rFonts w:ascii="Times New Roman" w:eastAsia="Times New Roman" w:hAnsi="Times New Roman" w:cs="Times New Roman"/>
        <w:color w:val="000000"/>
        <w:sz w:val="28"/>
        <w:szCs w:val="24"/>
        <w:lang w:eastAsia="ru-RU"/>
      </w:rPr>
    </w:lvl>
    <w:lvl w:ilvl="5">
      <w:start w:val="1"/>
      <w:numFmt w:val="decimal"/>
      <w:lvlText w:val="%6)"/>
      <w:lvlJc w:val="left"/>
      <w:pPr>
        <w:tabs>
          <w:tab w:val="num" w:pos="2520"/>
        </w:tabs>
        <w:ind w:left="2520" w:hanging="360"/>
      </w:pPr>
      <w:rPr>
        <w:rFonts w:ascii="Times New Roman" w:eastAsia="Times New Roman" w:hAnsi="Times New Roman" w:cs="Times New Roman"/>
        <w:color w:val="000000"/>
        <w:sz w:val="28"/>
        <w:szCs w:val="24"/>
        <w:lang w:eastAsia="ru-RU"/>
      </w:rPr>
    </w:lvl>
    <w:lvl w:ilvl="6">
      <w:start w:val="1"/>
      <w:numFmt w:val="decimal"/>
      <w:lvlText w:val="%7)"/>
      <w:lvlJc w:val="left"/>
      <w:pPr>
        <w:tabs>
          <w:tab w:val="num" w:pos="2880"/>
        </w:tabs>
        <w:ind w:left="2880" w:hanging="360"/>
      </w:pPr>
      <w:rPr>
        <w:rFonts w:ascii="Times New Roman" w:eastAsia="Times New Roman" w:hAnsi="Times New Roman" w:cs="Times New Roman"/>
        <w:color w:val="000000"/>
        <w:sz w:val="28"/>
        <w:szCs w:val="24"/>
        <w:lang w:eastAsia="ru-RU"/>
      </w:rPr>
    </w:lvl>
    <w:lvl w:ilvl="7">
      <w:start w:val="1"/>
      <w:numFmt w:val="decimal"/>
      <w:lvlText w:val="%8)"/>
      <w:lvlJc w:val="left"/>
      <w:pPr>
        <w:tabs>
          <w:tab w:val="num" w:pos="3240"/>
        </w:tabs>
        <w:ind w:left="3240" w:hanging="360"/>
      </w:pPr>
      <w:rPr>
        <w:rFonts w:ascii="Times New Roman" w:eastAsia="Times New Roman" w:hAnsi="Times New Roman" w:cs="Times New Roman"/>
        <w:color w:val="000000"/>
        <w:sz w:val="28"/>
        <w:szCs w:val="24"/>
        <w:lang w:eastAsia="ru-RU"/>
      </w:rPr>
    </w:lvl>
    <w:lvl w:ilvl="8">
      <w:start w:val="1"/>
      <w:numFmt w:val="decimal"/>
      <w:lvlText w:val="%9)"/>
      <w:lvlJc w:val="left"/>
      <w:pPr>
        <w:tabs>
          <w:tab w:val="num" w:pos="3600"/>
        </w:tabs>
        <w:ind w:left="3600" w:hanging="360"/>
      </w:pPr>
      <w:rPr>
        <w:rFonts w:ascii="Times New Roman" w:eastAsia="Times New Roman" w:hAnsi="Times New Roman" w:cs="Times New Roman"/>
        <w:color w:val="000000"/>
        <w:sz w:val="28"/>
        <w:szCs w:val="24"/>
        <w:lang w:eastAsia="ru-RU"/>
      </w:rPr>
    </w:lvl>
  </w:abstractNum>
  <w:abstractNum w:abstractNumId="6" w15:restartNumberingAfterBreak="0">
    <w:nsid w:val="00000007"/>
    <w:multiLevelType w:val="multilevel"/>
    <w:tmpl w:val="00000007"/>
    <w:name w:val="WW8Num7"/>
    <w:lvl w:ilvl="0">
      <w:start w:val="1"/>
      <w:numFmt w:val="decimal"/>
      <w:lvlText w:val="%1)"/>
      <w:lvlJc w:val="left"/>
      <w:pPr>
        <w:tabs>
          <w:tab w:val="num" w:pos="720"/>
        </w:tabs>
        <w:ind w:left="720" w:hanging="360"/>
      </w:pPr>
      <w:rPr>
        <w:rFonts w:ascii="Times New Roman" w:eastAsia="Times New Roman" w:hAnsi="Times New Roman" w:cs="Times New Roman"/>
        <w:color w:val="000000"/>
        <w:sz w:val="28"/>
        <w:szCs w:val="24"/>
        <w:lang w:val="ru-RU" w:eastAsia="ru-RU" w:bidi="ar-SA"/>
      </w:rPr>
    </w:lvl>
    <w:lvl w:ilvl="1">
      <w:start w:val="1"/>
      <w:numFmt w:val="decimal"/>
      <w:lvlText w:val="%2)"/>
      <w:lvlJc w:val="left"/>
      <w:pPr>
        <w:tabs>
          <w:tab w:val="num" w:pos="1080"/>
        </w:tabs>
        <w:ind w:left="1080" w:hanging="360"/>
      </w:pPr>
      <w:rPr>
        <w:rFonts w:ascii="Times New Roman" w:eastAsia="Times New Roman" w:hAnsi="Times New Roman" w:cs="Times New Roman"/>
        <w:color w:val="000000"/>
        <w:sz w:val="28"/>
        <w:szCs w:val="24"/>
        <w:lang w:val="ru-RU" w:eastAsia="ru-RU" w:bidi="ar-SA"/>
      </w:rPr>
    </w:lvl>
    <w:lvl w:ilvl="2">
      <w:start w:val="1"/>
      <w:numFmt w:val="decimal"/>
      <w:lvlText w:val="%3)"/>
      <w:lvlJc w:val="left"/>
      <w:pPr>
        <w:tabs>
          <w:tab w:val="num" w:pos="1440"/>
        </w:tabs>
        <w:ind w:left="1440" w:hanging="360"/>
      </w:pPr>
      <w:rPr>
        <w:rFonts w:ascii="Times New Roman" w:eastAsia="Times New Roman" w:hAnsi="Times New Roman" w:cs="Times New Roman"/>
        <w:color w:val="000000"/>
        <w:sz w:val="28"/>
        <w:szCs w:val="24"/>
        <w:lang w:val="ru-RU" w:eastAsia="ru-RU" w:bidi="ar-SA"/>
      </w:rPr>
    </w:lvl>
    <w:lvl w:ilvl="3">
      <w:start w:val="1"/>
      <w:numFmt w:val="decimal"/>
      <w:lvlText w:val="%4)"/>
      <w:lvlJc w:val="left"/>
      <w:pPr>
        <w:tabs>
          <w:tab w:val="num" w:pos="1800"/>
        </w:tabs>
        <w:ind w:left="1800" w:hanging="360"/>
      </w:pPr>
      <w:rPr>
        <w:rFonts w:ascii="Times New Roman" w:eastAsia="Times New Roman" w:hAnsi="Times New Roman" w:cs="Times New Roman"/>
        <w:color w:val="000000"/>
        <w:sz w:val="28"/>
        <w:szCs w:val="24"/>
        <w:lang w:val="ru-RU" w:eastAsia="ru-RU" w:bidi="ar-SA"/>
      </w:rPr>
    </w:lvl>
    <w:lvl w:ilvl="4">
      <w:start w:val="1"/>
      <w:numFmt w:val="decimal"/>
      <w:lvlText w:val="%5)"/>
      <w:lvlJc w:val="left"/>
      <w:pPr>
        <w:tabs>
          <w:tab w:val="num" w:pos="2160"/>
        </w:tabs>
        <w:ind w:left="2160" w:hanging="360"/>
      </w:pPr>
      <w:rPr>
        <w:rFonts w:ascii="Times New Roman" w:eastAsia="Times New Roman" w:hAnsi="Times New Roman" w:cs="Times New Roman"/>
        <w:color w:val="000000"/>
        <w:sz w:val="28"/>
        <w:szCs w:val="24"/>
        <w:lang w:val="ru-RU" w:eastAsia="ru-RU" w:bidi="ar-SA"/>
      </w:rPr>
    </w:lvl>
    <w:lvl w:ilvl="5">
      <w:start w:val="1"/>
      <w:numFmt w:val="decimal"/>
      <w:lvlText w:val="%6)"/>
      <w:lvlJc w:val="left"/>
      <w:pPr>
        <w:tabs>
          <w:tab w:val="num" w:pos="2520"/>
        </w:tabs>
        <w:ind w:left="2520" w:hanging="360"/>
      </w:pPr>
      <w:rPr>
        <w:rFonts w:ascii="Times New Roman" w:eastAsia="Times New Roman" w:hAnsi="Times New Roman" w:cs="Times New Roman"/>
        <w:color w:val="000000"/>
        <w:sz w:val="28"/>
        <w:szCs w:val="24"/>
        <w:lang w:val="ru-RU" w:eastAsia="ru-RU" w:bidi="ar-SA"/>
      </w:rPr>
    </w:lvl>
    <w:lvl w:ilvl="6">
      <w:start w:val="1"/>
      <w:numFmt w:val="decimal"/>
      <w:lvlText w:val="%7)"/>
      <w:lvlJc w:val="left"/>
      <w:pPr>
        <w:tabs>
          <w:tab w:val="num" w:pos="2880"/>
        </w:tabs>
        <w:ind w:left="2880" w:hanging="360"/>
      </w:pPr>
      <w:rPr>
        <w:rFonts w:ascii="Times New Roman" w:eastAsia="Times New Roman" w:hAnsi="Times New Roman" w:cs="Times New Roman"/>
        <w:color w:val="000000"/>
        <w:sz w:val="28"/>
        <w:szCs w:val="24"/>
        <w:lang w:val="ru-RU" w:eastAsia="ru-RU" w:bidi="ar-SA"/>
      </w:rPr>
    </w:lvl>
    <w:lvl w:ilvl="7">
      <w:start w:val="1"/>
      <w:numFmt w:val="decimal"/>
      <w:lvlText w:val="%8)"/>
      <w:lvlJc w:val="left"/>
      <w:pPr>
        <w:tabs>
          <w:tab w:val="num" w:pos="3240"/>
        </w:tabs>
        <w:ind w:left="3240" w:hanging="360"/>
      </w:pPr>
      <w:rPr>
        <w:rFonts w:ascii="Times New Roman" w:eastAsia="Times New Roman" w:hAnsi="Times New Roman" w:cs="Times New Roman"/>
        <w:color w:val="000000"/>
        <w:sz w:val="28"/>
        <w:szCs w:val="24"/>
        <w:lang w:val="ru-RU" w:eastAsia="ru-RU" w:bidi="ar-SA"/>
      </w:rPr>
    </w:lvl>
    <w:lvl w:ilvl="8">
      <w:start w:val="1"/>
      <w:numFmt w:val="decimal"/>
      <w:lvlText w:val="%9)"/>
      <w:lvlJc w:val="left"/>
      <w:pPr>
        <w:tabs>
          <w:tab w:val="num" w:pos="3600"/>
        </w:tabs>
        <w:ind w:left="3600" w:hanging="360"/>
      </w:pPr>
      <w:rPr>
        <w:rFonts w:ascii="Times New Roman" w:eastAsia="Times New Roman" w:hAnsi="Times New Roman" w:cs="Times New Roman"/>
        <w:color w:val="000000"/>
        <w:sz w:val="28"/>
        <w:szCs w:val="24"/>
        <w:lang w:val="ru-RU" w:eastAsia="ru-RU" w:bidi="ar-SA"/>
      </w:rPr>
    </w:lvl>
  </w:abstractNum>
  <w:abstractNum w:abstractNumId="7" w15:restartNumberingAfterBreak="0">
    <w:nsid w:val="00000008"/>
    <w:multiLevelType w:val="multilevel"/>
    <w:tmpl w:val="00000008"/>
    <w:name w:val="WW8Num8"/>
    <w:lvl w:ilvl="0">
      <w:start w:val="1"/>
      <w:numFmt w:val="decimal"/>
      <w:lvlText w:val="%1)"/>
      <w:lvlJc w:val="left"/>
      <w:pPr>
        <w:tabs>
          <w:tab w:val="num" w:pos="720"/>
        </w:tabs>
        <w:ind w:left="720" w:hanging="360"/>
      </w:pPr>
      <w:rPr>
        <w:rFonts w:ascii="Times New Roman" w:eastAsia="Times New Roman" w:hAnsi="Times New Roman" w:cs="Times New Roman"/>
        <w:color w:val="000000"/>
        <w:sz w:val="28"/>
        <w:szCs w:val="24"/>
        <w:lang w:eastAsia="ru-RU"/>
      </w:rPr>
    </w:lvl>
    <w:lvl w:ilvl="1">
      <w:start w:val="1"/>
      <w:numFmt w:val="decimal"/>
      <w:lvlText w:val="%2)"/>
      <w:lvlJc w:val="left"/>
      <w:pPr>
        <w:tabs>
          <w:tab w:val="num" w:pos="1080"/>
        </w:tabs>
        <w:ind w:left="1080" w:hanging="360"/>
      </w:pPr>
      <w:rPr>
        <w:rFonts w:ascii="Times New Roman" w:eastAsia="Times New Roman" w:hAnsi="Times New Roman" w:cs="Times New Roman"/>
        <w:color w:val="000000"/>
        <w:sz w:val="28"/>
        <w:szCs w:val="24"/>
        <w:lang w:eastAsia="ru-RU"/>
      </w:rPr>
    </w:lvl>
    <w:lvl w:ilvl="2">
      <w:start w:val="1"/>
      <w:numFmt w:val="decimal"/>
      <w:lvlText w:val="%3)"/>
      <w:lvlJc w:val="left"/>
      <w:pPr>
        <w:tabs>
          <w:tab w:val="num" w:pos="1440"/>
        </w:tabs>
        <w:ind w:left="1440" w:hanging="360"/>
      </w:pPr>
      <w:rPr>
        <w:rFonts w:ascii="Times New Roman" w:eastAsia="Times New Roman" w:hAnsi="Times New Roman" w:cs="Times New Roman"/>
        <w:color w:val="000000"/>
        <w:sz w:val="28"/>
        <w:szCs w:val="24"/>
        <w:lang w:eastAsia="ru-RU"/>
      </w:rPr>
    </w:lvl>
    <w:lvl w:ilvl="3">
      <w:start w:val="1"/>
      <w:numFmt w:val="decimal"/>
      <w:lvlText w:val="%4)"/>
      <w:lvlJc w:val="left"/>
      <w:pPr>
        <w:tabs>
          <w:tab w:val="num" w:pos="1800"/>
        </w:tabs>
        <w:ind w:left="1800" w:hanging="360"/>
      </w:pPr>
      <w:rPr>
        <w:rFonts w:ascii="Times New Roman" w:eastAsia="Times New Roman" w:hAnsi="Times New Roman" w:cs="Times New Roman"/>
        <w:color w:val="000000"/>
        <w:sz w:val="28"/>
        <w:szCs w:val="24"/>
        <w:lang w:eastAsia="ru-RU"/>
      </w:rPr>
    </w:lvl>
    <w:lvl w:ilvl="4">
      <w:start w:val="1"/>
      <w:numFmt w:val="decimal"/>
      <w:lvlText w:val="%5)"/>
      <w:lvlJc w:val="left"/>
      <w:pPr>
        <w:tabs>
          <w:tab w:val="num" w:pos="2160"/>
        </w:tabs>
        <w:ind w:left="2160" w:hanging="360"/>
      </w:pPr>
      <w:rPr>
        <w:rFonts w:ascii="Times New Roman" w:eastAsia="Times New Roman" w:hAnsi="Times New Roman" w:cs="Times New Roman"/>
        <w:color w:val="000000"/>
        <w:sz w:val="28"/>
        <w:szCs w:val="24"/>
        <w:lang w:eastAsia="ru-RU"/>
      </w:rPr>
    </w:lvl>
    <w:lvl w:ilvl="5">
      <w:start w:val="1"/>
      <w:numFmt w:val="decimal"/>
      <w:lvlText w:val="%6)"/>
      <w:lvlJc w:val="left"/>
      <w:pPr>
        <w:tabs>
          <w:tab w:val="num" w:pos="2520"/>
        </w:tabs>
        <w:ind w:left="2520" w:hanging="360"/>
      </w:pPr>
      <w:rPr>
        <w:rFonts w:ascii="Times New Roman" w:eastAsia="Times New Roman" w:hAnsi="Times New Roman" w:cs="Times New Roman"/>
        <w:color w:val="000000"/>
        <w:sz w:val="28"/>
        <w:szCs w:val="24"/>
        <w:lang w:eastAsia="ru-RU"/>
      </w:rPr>
    </w:lvl>
    <w:lvl w:ilvl="6">
      <w:start w:val="1"/>
      <w:numFmt w:val="decimal"/>
      <w:lvlText w:val="%7)"/>
      <w:lvlJc w:val="left"/>
      <w:pPr>
        <w:tabs>
          <w:tab w:val="num" w:pos="2880"/>
        </w:tabs>
        <w:ind w:left="2880" w:hanging="360"/>
      </w:pPr>
      <w:rPr>
        <w:rFonts w:ascii="Times New Roman" w:eastAsia="Times New Roman" w:hAnsi="Times New Roman" w:cs="Times New Roman"/>
        <w:color w:val="000000"/>
        <w:sz w:val="28"/>
        <w:szCs w:val="24"/>
        <w:lang w:eastAsia="ru-RU"/>
      </w:rPr>
    </w:lvl>
    <w:lvl w:ilvl="7">
      <w:start w:val="1"/>
      <w:numFmt w:val="decimal"/>
      <w:lvlText w:val="%8)"/>
      <w:lvlJc w:val="left"/>
      <w:pPr>
        <w:tabs>
          <w:tab w:val="num" w:pos="3240"/>
        </w:tabs>
        <w:ind w:left="3240" w:hanging="360"/>
      </w:pPr>
      <w:rPr>
        <w:rFonts w:ascii="Times New Roman" w:eastAsia="Times New Roman" w:hAnsi="Times New Roman" w:cs="Times New Roman"/>
        <w:color w:val="000000"/>
        <w:sz w:val="28"/>
        <w:szCs w:val="24"/>
        <w:lang w:eastAsia="ru-RU"/>
      </w:rPr>
    </w:lvl>
    <w:lvl w:ilvl="8">
      <w:start w:val="1"/>
      <w:numFmt w:val="decimal"/>
      <w:lvlText w:val="%9)"/>
      <w:lvlJc w:val="left"/>
      <w:pPr>
        <w:tabs>
          <w:tab w:val="num" w:pos="3600"/>
        </w:tabs>
        <w:ind w:left="3600" w:hanging="360"/>
      </w:pPr>
      <w:rPr>
        <w:rFonts w:ascii="Times New Roman" w:eastAsia="Times New Roman" w:hAnsi="Times New Roman" w:cs="Times New Roman"/>
        <w:color w:val="000000"/>
        <w:sz w:val="28"/>
        <w:szCs w:val="24"/>
        <w:lang w:eastAsia="ru-RU"/>
      </w:rPr>
    </w:lvl>
  </w:abstractNum>
  <w:abstractNum w:abstractNumId="8" w15:restartNumberingAfterBreak="0">
    <w:nsid w:val="00000009"/>
    <w:multiLevelType w:val="multilevel"/>
    <w:tmpl w:val="00000009"/>
    <w:name w:val="WW8Num9"/>
    <w:lvl w:ilvl="0">
      <w:start w:val="1"/>
      <w:numFmt w:val="decimal"/>
      <w:lvlText w:val="%1)"/>
      <w:lvlJc w:val="left"/>
      <w:pPr>
        <w:tabs>
          <w:tab w:val="num" w:pos="720"/>
        </w:tabs>
        <w:ind w:left="720" w:hanging="360"/>
      </w:pPr>
      <w:rPr>
        <w:rFonts w:ascii="Times New Roman" w:eastAsia="Times New Roman" w:hAnsi="Times New Roman" w:cs="Times New Roman"/>
        <w:color w:val="000000"/>
        <w:sz w:val="28"/>
        <w:szCs w:val="24"/>
        <w:lang w:val="ru-RU" w:eastAsia="ru-RU" w:bidi="ar-SA"/>
      </w:rPr>
    </w:lvl>
    <w:lvl w:ilvl="1">
      <w:start w:val="1"/>
      <w:numFmt w:val="decimal"/>
      <w:lvlText w:val="%2)"/>
      <w:lvlJc w:val="left"/>
      <w:pPr>
        <w:tabs>
          <w:tab w:val="num" w:pos="1080"/>
        </w:tabs>
        <w:ind w:left="1080" w:hanging="360"/>
      </w:pPr>
      <w:rPr>
        <w:rFonts w:ascii="Times New Roman" w:eastAsia="Times New Roman" w:hAnsi="Times New Roman" w:cs="Times New Roman"/>
        <w:color w:val="000000"/>
        <w:sz w:val="28"/>
        <w:szCs w:val="24"/>
        <w:lang w:val="ru-RU" w:eastAsia="ru-RU" w:bidi="ar-SA"/>
      </w:rPr>
    </w:lvl>
    <w:lvl w:ilvl="2">
      <w:start w:val="1"/>
      <w:numFmt w:val="decimal"/>
      <w:lvlText w:val="%3)"/>
      <w:lvlJc w:val="left"/>
      <w:pPr>
        <w:tabs>
          <w:tab w:val="num" w:pos="1440"/>
        </w:tabs>
        <w:ind w:left="1440" w:hanging="360"/>
      </w:pPr>
      <w:rPr>
        <w:rFonts w:ascii="Times New Roman" w:eastAsia="Times New Roman" w:hAnsi="Times New Roman" w:cs="Times New Roman"/>
        <w:color w:val="000000"/>
        <w:sz w:val="28"/>
        <w:szCs w:val="24"/>
        <w:lang w:val="ru-RU" w:eastAsia="ru-RU" w:bidi="ar-SA"/>
      </w:rPr>
    </w:lvl>
    <w:lvl w:ilvl="3">
      <w:start w:val="1"/>
      <w:numFmt w:val="decimal"/>
      <w:lvlText w:val="%4)"/>
      <w:lvlJc w:val="left"/>
      <w:pPr>
        <w:tabs>
          <w:tab w:val="num" w:pos="1800"/>
        </w:tabs>
        <w:ind w:left="1800" w:hanging="360"/>
      </w:pPr>
      <w:rPr>
        <w:rFonts w:ascii="Times New Roman" w:eastAsia="Times New Roman" w:hAnsi="Times New Roman" w:cs="Times New Roman"/>
        <w:color w:val="000000"/>
        <w:sz w:val="28"/>
        <w:szCs w:val="24"/>
        <w:lang w:val="ru-RU" w:eastAsia="ru-RU" w:bidi="ar-SA"/>
      </w:rPr>
    </w:lvl>
    <w:lvl w:ilvl="4">
      <w:start w:val="1"/>
      <w:numFmt w:val="decimal"/>
      <w:lvlText w:val="%5)"/>
      <w:lvlJc w:val="left"/>
      <w:pPr>
        <w:tabs>
          <w:tab w:val="num" w:pos="2160"/>
        </w:tabs>
        <w:ind w:left="2160" w:hanging="360"/>
      </w:pPr>
      <w:rPr>
        <w:rFonts w:ascii="Times New Roman" w:eastAsia="Times New Roman" w:hAnsi="Times New Roman" w:cs="Times New Roman"/>
        <w:color w:val="000000"/>
        <w:sz w:val="28"/>
        <w:szCs w:val="24"/>
        <w:lang w:val="ru-RU" w:eastAsia="ru-RU" w:bidi="ar-SA"/>
      </w:rPr>
    </w:lvl>
    <w:lvl w:ilvl="5">
      <w:start w:val="1"/>
      <w:numFmt w:val="decimal"/>
      <w:lvlText w:val="%6)"/>
      <w:lvlJc w:val="left"/>
      <w:pPr>
        <w:tabs>
          <w:tab w:val="num" w:pos="2520"/>
        </w:tabs>
        <w:ind w:left="2520" w:hanging="360"/>
      </w:pPr>
      <w:rPr>
        <w:rFonts w:ascii="Times New Roman" w:eastAsia="Times New Roman" w:hAnsi="Times New Roman" w:cs="Times New Roman"/>
        <w:color w:val="000000"/>
        <w:sz w:val="28"/>
        <w:szCs w:val="24"/>
        <w:lang w:val="ru-RU" w:eastAsia="ru-RU" w:bidi="ar-SA"/>
      </w:rPr>
    </w:lvl>
    <w:lvl w:ilvl="6">
      <w:start w:val="1"/>
      <w:numFmt w:val="decimal"/>
      <w:lvlText w:val="%7)"/>
      <w:lvlJc w:val="left"/>
      <w:pPr>
        <w:tabs>
          <w:tab w:val="num" w:pos="2880"/>
        </w:tabs>
        <w:ind w:left="2880" w:hanging="360"/>
      </w:pPr>
      <w:rPr>
        <w:rFonts w:ascii="Times New Roman" w:eastAsia="Times New Roman" w:hAnsi="Times New Roman" w:cs="Times New Roman"/>
        <w:color w:val="000000"/>
        <w:sz w:val="28"/>
        <w:szCs w:val="24"/>
        <w:lang w:val="ru-RU" w:eastAsia="ru-RU" w:bidi="ar-SA"/>
      </w:rPr>
    </w:lvl>
    <w:lvl w:ilvl="7">
      <w:start w:val="1"/>
      <w:numFmt w:val="decimal"/>
      <w:lvlText w:val="%8)"/>
      <w:lvlJc w:val="left"/>
      <w:pPr>
        <w:tabs>
          <w:tab w:val="num" w:pos="3240"/>
        </w:tabs>
        <w:ind w:left="3240" w:hanging="360"/>
      </w:pPr>
      <w:rPr>
        <w:rFonts w:ascii="Times New Roman" w:eastAsia="Times New Roman" w:hAnsi="Times New Roman" w:cs="Times New Roman"/>
        <w:color w:val="000000"/>
        <w:sz w:val="28"/>
        <w:szCs w:val="24"/>
        <w:lang w:val="ru-RU" w:eastAsia="ru-RU" w:bidi="ar-SA"/>
      </w:rPr>
    </w:lvl>
    <w:lvl w:ilvl="8">
      <w:start w:val="1"/>
      <w:numFmt w:val="decimal"/>
      <w:lvlText w:val="%9)"/>
      <w:lvlJc w:val="left"/>
      <w:pPr>
        <w:tabs>
          <w:tab w:val="num" w:pos="3600"/>
        </w:tabs>
        <w:ind w:left="3600" w:hanging="360"/>
      </w:pPr>
      <w:rPr>
        <w:rFonts w:ascii="Times New Roman" w:eastAsia="Times New Roman" w:hAnsi="Times New Roman" w:cs="Times New Roman"/>
        <w:color w:val="000000"/>
        <w:sz w:val="28"/>
        <w:szCs w:val="24"/>
        <w:lang w:val="ru-RU" w:eastAsia="ru-RU" w:bidi="ar-SA"/>
      </w:rPr>
    </w:lvl>
  </w:abstractNum>
  <w:abstractNum w:abstractNumId="9" w15:restartNumberingAfterBreak="0">
    <w:nsid w:val="0000000A"/>
    <w:multiLevelType w:val="multilevel"/>
    <w:tmpl w:val="0000000A"/>
    <w:name w:val="WW8Num10"/>
    <w:lvl w:ilvl="0">
      <w:start w:val="1"/>
      <w:numFmt w:val="decimal"/>
      <w:lvlText w:val="%1)"/>
      <w:lvlJc w:val="left"/>
      <w:pPr>
        <w:tabs>
          <w:tab w:val="num" w:pos="720"/>
        </w:tabs>
        <w:ind w:left="720" w:hanging="360"/>
      </w:pPr>
      <w:rPr>
        <w:rFonts w:ascii="Times New Roman" w:eastAsia="Times New Roman" w:hAnsi="Times New Roman" w:cs="Times New Roman"/>
        <w:color w:val="000000"/>
        <w:sz w:val="28"/>
        <w:szCs w:val="24"/>
        <w:lang w:eastAsia="ru-RU"/>
      </w:rPr>
    </w:lvl>
    <w:lvl w:ilvl="1">
      <w:start w:val="1"/>
      <w:numFmt w:val="decimal"/>
      <w:lvlText w:val="%2)"/>
      <w:lvlJc w:val="left"/>
      <w:pPr>
        <w:tabs>
          <w:tab w:val="num" w:pos="1080"/>
        </w:tabs>
        <w:ind w:left="1080" w:hanging="360"/>
      </w:pPr>
      <w:rPr>
        <w:rFonts w:ascii="Times New Roman" w:eastAsia="Times New Roman" w:hAnsi="Times New Roman" w:cs="Times New Roman"/>
        <w:color w:val="000000"/>
        <w:sz w:val="28"/>
        <w:szCs w:val="24"/>
        <w:lang w:eastAsia="ru-RU"/>
      </w:rPr>
    </w:lvl>
    <w:lvl w:ilvl="2">
      <w:start w:val="1"/>
      <w:numFmt w:val="decimal"/>
      <w:lvlText w:val="%3)"/>
      <w:lvlJc w:val="left"/>
      <w:pPr>
        <w:tabs>
          <w:tab w:val="num" w:pos="1440"/>
        </w:tabs>
        <w:ind w:left="1440" w:hanging="360"/>
      </w:pPr>
      <w:rPr>
        <w:rFonts w:ascii="Times New Roman" w:eastAsia="Times New Roman" w:hAnsi="Times New Roman" w:cs="Times New Roman"/>
        <w:color w:val="000000"/>
        <w:sz w:val="28"/>
        <w:szCs w:val="24"/>
        <w:lang w:eastAsia="ru-RU"/>
      </w:rPr>
    </w:lvl>
    <w:lvl w:ilvl="3">
      <w:start w:val="1"/>
      <w:numFmt w:val="decimal"/>
      <w:lvlText w:val="%4)"/>
      <w:lvlJc w:val="left"/>
      <w:pPr>
        <w:tabs>
          <w:tab w:val="num" w:pos="1800"/>
        </w:tabs>
        <w:ind w:left="1800" w:hanging="360"/>
      </w:pPr>
      <w:rPr>
        <w:rFonts w:ascii="Times New Roman" w:eastAsia="Times New Roman" w:hAnsi="Times New Roman" w:cs="Times New Roman"/>
        <w:color w:val="000000"/>
        <w:sz w:val="28"/>
        <w:szCs w:val="24"/>
        <w:lang w:eastAsia="ru-RU"/>
      </w:rPr>
    </w:lvl>
    <w:lvl w:ilvl="4">
      <w:start w:val="1"/>
      <w:numFmt w:val="decimal"/>
      <w:lvlText w:val="%5)"/>
      <w:lvlJc w:val="left"/>
      <w:pPr>
        <w:tabs>
          <w:tab w:val="num" w:pos="2160"/>
        </w:tabs>
        <w:ind w:left="2160" w:hanging="360"/>
      </w:pPr>
      <w:rPr>
        <w:rFonts w:ascii="Times New Roman" w:eastAsia="Times New Roman" w:hAnsi="Times New Roman" w:cs="Times New Roman"/>
        <w:color w:val="000000"/>
        <w:sz w:val="28"/>
        <w:szCs w:val="24"/>
        <w:lang w:eastAsia="ru-RU"/>
      </w:rPr>
    </w:lvl>
    <w:lvl w:ilvl="5">
      <w:start w:val="1"/>
      <w:numFmt w:val="decimal"/>
      <w:lvlText w:val="%6)"/>
      <w:lvlJc w:val="left"/>
      <w:pPr>
        <w:tabs>
          <w:tab w:val="num" w:pos="2520"/>
        </w:tabs>
        <w:ind w:left="2520" w:hanging="360"/>
      </w:pPr>
      <w:rPr>
        <w:rFonts w:ascii="Times New Roman" w:eastAsia="Times New Roman" w:hAnsi="Times New Roman" w:cs="Times New Roman"/>
        <w:color w:val="000000"/>
        <w:sz w:val="28"/>
        <w:szCs w:val="24"/>
        <w:lang w:eastAsia="ru-RU"/>
      </w:rPr>
    </w:lvl>
    <w:lvl w:ilvl="6">
      <w:start w:val="1"/>
      <w:numFmt w:val="decimal"/>
      <w:lvlText w:val="%7)"/>
      <w:lvlJc w:val="left"/>
      <w:pPr>
        <w:tabs>
          <w:tab w:val="num" w:pos="2880"/>
        </w:tabs>
        <w:ind w:left="2880" w:hanging="360"/>
      </w:pPr>
      <w:rPr>
        <w:rFonts w:ascii="Times New Roman" w:eastAsia="Times New Roman" w:hAnsi="Times New Roman" w:cs="Times New Roman"/>
        <w:color w:val="000000"/>
        <w:sz w:val="28"/>
        <w:szCs w:val="24"/>
        <w:lang w:eastAsia="ru-RU"/>
      </w:rPr>
    </w:lvl>
    <w:lvl w:ilvl="7">
      <w:start w:val="1"/>
      <w:numFmt w:val="decimal"/>
      <w:lvlText w:val="%8)"/>
      <w:lvlJc w:val="left"/>
      <w:pPr>
        <w:tabs>
          <w:tab w:val="num" w:pos="3240"/>
        </w:tabs>
        <w:ind w:left="3240" w:hanging="360"/>
      </w:pPr>
      <w:rPr>
        <w:rFonts w:ascii="Times New Roman" w:eastAsia="Times New Roman" w:hAnsi="Times New Roman" w:cs="Times New Roman"/>
        <w:color w:val="000000"/>
        <w:sz w:val="28"/>
        <w:szCs w:val="24"/>
        <w:lang w:eastAsia="ru-RU"/>
      </w:rPr>
    </w:lvl>
    <w:lvl w:ilvl="8">
      <w:start w:val="1"/>
      <w:numFmt w:val="decimal"/>
      <w:lvlText w:val="%9)"/>
      <w:lvlJc w:val="left"/>
      <w:pPr>
        <w:tabs>
          <w:tab w:val="num" w:pos="3600"/>
        </w:tabs>
        <w:ind w:left="3600" w:hanging="360"/>
      </w:pPr>
      <w:rPr>
        <w:rFonts w:ascii="Times New Roman" w:eastAsia="Times New Roman" w:hAnsi="Times New Roman" w:cs="Times New Roman"/>
        <w:color w:val="000000"/>
        <w:sz w:val="28"/>
        <w:szCs w:val="24"/>
        <w:lang w:eastAsia="ru-RU"/>
      </w:rPr>
    </w:lvl>
  </w:abstractNum>
  <w:abstractNum w:abstractNumId="10" w15:restartNumberingAfterBreak="0">
    <w:nsid w:val="0000000B"/>
    <w:multiLevelType w:val="multilevel"/>
    <w:tmpl w:val="0000000B"/>
    <w:name w:val="WW8Num11"/>
    <w:lvl w:ilvl="0">
      <w:start w:val="1"/>
      <w:numFmt w:val="decimal"/>
      <w:lvlText w:val="%1)"/>
      <w:lvlJc w:val="left"/>
      <w:pPr>
        <w:tabs>
          <w:tab w:val="num" w:pos="720"/>
        </w:tabs>
        <w:ind w:left="720" w:hanging="360"/>
      </w:pPr>
      <w:rPr>
        <w:rFonts w:ascii="Times New Roman" w:eastAsia="Times New Roman" w:hAnsi="Times New Roman" w:cs="Times New Roman"/>
        <w:sz w:val="28"/>
        <w:szCs w:val="24"/>
        <w:lang w:eastAsia="ru-RU"/>
      </w:rPr>
    </w:lvl>
    <w:lvl w:ilvl="1">
      <w:start w:val="1"/>
      <w:numFmt w:val="decimal"/>
      <w:lvlText w:val="%2)"/>
      <w:lvlJc w:val="left"/>
      <w:pPr>
        <w:tabs>
          <w:tab w:val="num" w:pos="1080"/>
        </w:tabs>
        <w:ind w:left="1080" w:hanging="360"/>
      </w:pPr>
      <w:rPr>
        <w:rFonts w:ascii="Times New Roman" w:eastAsia="Times New Roman" w:hAnsi="Times New Roman" w:cs="Times New Roman"/>
        <w:sz w:val="28"/>
        <w:szCs w:val="24"/>
        <w:lang w:eastAsia="ru-RU"/>
      </w:rPr>
    </w:lvl>
    <w:lvl w:ilvl="2">
      <w:start w:val="1"/>
      <w:numFmt w:val="decimal"/>
      <w:lvlText w:val="%3)"/>
      <w:lvlJc w:val="left"/>
      <w:pPr>
        <w:tabs>
          <w:tab w:val="num" w:pos="1440"/>
        </w:tabs>
        <w:ind w:left="1440" w:hanging="360"/>
      </w:pPr>
      <w:rPr>
        <w:rFonts w:ascii="Times New Roman" w:eastAsia="Times New Roman" w:hAnsi="Times New Roman" w:cs="Times New Roman"/>
        <w:sz w:val="28"/>
        <w:szCs w:val="24"/>
        <w:lang w:eastAsia="ru-RU"/>
      </w:rPr>
    </w:lvl>
    <w:lvl w:ilvl="3">
      <w:start w:val="1"/>
      <w:numFmt w:val="decimal"/>
      <w:lvlText w:val="%4)"/>
      <w:lvlJc w:val="left"/>
      <w:pPr>
        <w:tabs>
          <w:tab w:val="num" w:pos="1800"/>
        </w:tabs>
        <w:ind w:left="1800" w:hanging="360"/>
      </w:pPr>
      <w:rPr>
        <w:rFonts w:ascii="Times New Roman" w:eastAsia="Times New Roman" w:hAnsi="Times New Roman" w:cs="Times New Roman"/>
        <w:sz w:val="28"/>
        <w:szCs w:val="24"/>
        <w:lang w:eastAsia="ru-RU"/>
      </w:rPr>
    </w:lvl>
    <w:lvl w:ilvl="4">
      <w:start w:val="1"/>
      <w:numFmt w:val="decimal"/>
      <w:lvlText w:val="%5)"/>
      <w:lvlJc w:val="left"/>
      <w:pPr>
        <w:tabs>
          <w:tab w:val="num" w:pos="2160"/>
        </w:tabs>
        <w:ind w:left="2160" w:hanging="360"/>
      </w:pPr>
      <w:rPr>
        <w:rFonts w:ascii="Times New Roman" w:eastAsia="Times New Roman" w:hAnsi="Times New Roman" w:cs="Times New Roman"/>
        <w:sz w:val="28"/>
        <w:szCs w:val="24"/>
        <w:lang w:eastAsia="ru-RU"/>
      </w:rPr>
    </w:lvl>
    <w:lvl w:ilvl="5">
      <w:start w:val="1"/>
      <w:numFmt w:val="decimal"/>
      <w:lvlText w:val="%6)"/>
      <w:lvlJc w:val="left"/>
      <w:pPr>
        <w:tabs>
          <w:tab w:val="num" w:pos="2520"/>
        </w:tabs>
        <w:ind w:left="2520" w:hanging="360"/>
      </w:pPr>
      <w:rPr>
        <w:rFonts w:ascii="Times New Roman" w:eastAsia="Times New Roman" w:hAnsi="Times New Roman" w:cs="Times New Roman"/>
        <w:sz w:val="28"/>
        <w:szCs w:val="24"/>
        <w:lang w:eastAsia="ru-RU"/>
      </w:rPr>
    </w:lvl>
    <w:lvl w:ilvl="6">
      <w:start w:val="1"/>
      <w:numFmt w:val="decimal"/>
      <w:lvlText w:val="%7)"/>
      <w:lvlJc w:val="left"/>
      <w:pPr>
        <w:tabs>
          <w:tab w:val="num" w:pos="2880"/>
        </w:tabs>
        <w:ind w:left="2880" w:hanging="360"/>
      </w:pPr>
      <w:rPr>
        <w:rFonts w:ascii="Times New Roman" w:eastAsia="Times New Roman" w:hAnsi="Times New Roman" w:cs="Times New Roman"/>
        <w:sz w:val="28"/>
        <w:szCs w:val="24"/>
        <w:lang w:eastAsia="ru-RU"/>
      </w:rPr>
    </w:lvl>
    <w:lvl w:ilvl="7">
      <w:start w:val="1"/>
      <w:numFmt w:val="decimal"/>
      <w:lvlText w:val="%8)"/>
      <w:lvlJc w:val="left"/>
      <w:pPr>
        <w:tabs>
          <w:tab w:val="num" w:pos="3240"/>
        </w:tabs>
        <w:ind w:left="3240" w:hanging="360"/>
      </w:pPr>
      <w:rPr>
        <w:rFonts w:ascii="Times New Roman" w:eastAsia="Times New Roman" w:hAnsi="Times New Roman" w:cs="Times New Roman"/>
        <w:sz w:val="28"/>
        <w:szCs w:val="24"/>
        <w:lang w:eastAsia="ru-RU"/>
      </w:rPr>
    </w:lvl>
    <w:lvl w:ilvl="8">
      <w:start w:val="1"/>
      <w:numFmt w:val="decimal"/>
      <w:lvlText w:val="%9)"/>
      <w:lvlJc w:val="left"/>
      <w:pPr>
        <w:tabs>
          <w:tab w:val="num" w:pos="3600"/>
        </w:tabs>
        <w:ind w:left="3600" w:hanging="360"/>
      </w:pPr>
      <w:rPr>
        <w:rFonts w:ascii="Times New Roman" w:eastAsia="Times New Roman" w:hAnsi="Times New Roman" w:cs="Times New Roman"/>
        <w:sz w:val="28"/>
        <w:szCs w:val="24"/>
        <w:lang w:eastAsia="ru-RU"/>
      </w:rPr>
    </w:lvl>
  </w:abstractNum>
  <w:abstractNum w:abstractNumId="11" w15:restartNumberingAfterBreak="0">
    <w:nsid w:val="0000000C"/>
    <w:multiLevelType w:val="multilevel"/>
    <w:tmpl w:val="0000000C"/>
    <w:name w:val="WW8Num12"/>
    <w:lvl w:ilvl="0">
      <w:start w:val="1"/>
      <w:numFmt w:val="decimal"/>
      <w:lvlText w:val="%1)"/>
      <w:lvlJc w:val="left"/>
      <w:pPr>
        <w:tabs>
          <w:tab w:val="num" w:pos="720"/>
        </w:tabs>
        <w:ind w:left="720" w:hanging="360"/>
      </w:pPr>
      <w:rPr>
        <w:rFonts w:ascii="Times New Roman" w:eastAsia="Times New Roman" w:hAnsi="Times New Roman" w:cs="Times New Roman"/>
        <w:sz w:val="28"/>
        <w:szCs w:val="24"/>
        <w:lang w:eastAsia="ru-RU"/>
      </w:rPr>
    </w:lvl>
    <w:lvl w:ilvl="1">
      <w:start w:val="1"/>
      <w:numFmt w:val="decimal"/>
      <w:lvlText w:val="%2)"/>
      <w:lvlJc w:val="left"/>
      <w:pPr>
        <w:tabs>
          <w:tab w:val="num" w:pos="1080"/>
        </w:tabs>
        <w:ind w:left="1080" w:hanging="360"/>
      </w:pPr>
      <w:rPr>
        <w:rFonts w:ascii="Times New Roman" w:eastAsia="Times New Roman" w:hAnsi="Times New Roman" w:cs="Times New Roman"/>
        <w:sz w:val="28"/>
        <w:szCs w:val="24"/>
        <w:lang w:eastAsia="ru-RU"/>
      </w:rPr>
    </w:lvl>
    <w:lvl w:ilvl="2">
      <w:start w:val="1"/>
      <w:numFmt w:val="decimal"/>
      <w:lvlText w:val="%3)"/>
      <w:lvlJc w:val="left"/>
      <w:pPr>
        <w:tabs>
          <w:tab w:val="num" w:pos="1440"/>
        </w:tabs>
        <w:ind w:left="1440" w:hanging="360"/>
      </w:pPr>
      <w:rPr>
        <w:rFonts w:ascii="Times New Roman" w:eastAsia="Times New Roman" w:hAnsi="Times New Roman" w:cs="Times New Roman"/>
        <w:sz w:val="28"/>
        <w:szCs w:val="24"/>
        <w:lang w:eastAsia="ru-RU"/>
      </w:rPr>
    </w:lvl>
    <w:lvl w:ilvl="3">
      <w:start w:val="1"/>
      <w:numFmt w:val="decimal"/>
      <w:lvlText w:val="%4)"/>
      <w:lvlJc w:val="left"/>
      <w:pPr>
        <w:tabs>
          <w:tab w:val="num" w:pos="1800"/>
        </w:tabs>
        <w:ind w:left="1800" w:hanging="360"/>
      </w:pPr>
      <w:rPr>
        <w:rFonts w:ascii="Times New Roman" w:eastAsia="Times New Roman" w:hAnsi="Times New Roman" w:cs="Times New Roman"/>
        <w:sz w:val="28"/>
        <w:szCs w:val="24"/>
        <w:lang w:eastAsia="ru-RU"/>
      </w:rPr>
    </w:lvl>
    <w:lvl w:ilvl="4">
      <w:start w:val="1"/>
      <w:numFmt w:val="decimal"/>
      <w:lvlText w:val="%5)"/>
      <w:lvlJc w:val="left"/>
      <w:pPr>
        <w:tabs>
          <w:tab w:val="num" w:pos="2160"/>
        </w:tabs>
        <w:ind w:left="2160" w:hanging="360"/>
      </w:pPr>
      <w:rPr>
        <w:rFonts w:ascii="Times New Roman" w:eastAsia="Times New Roman" w:hAnsi="Times New Roman" w:cs="Times New Roman"/>
        <w:sz w:val="28"/>
        <w:szCs w:val="24"/>
        <w:lang w:eastAsia="ru-RU"/>
      </w:rPr>
    </w:lvl>
    <w:lvl w:ilvl="5">
      <w:start w:val="1"/>
      <w:numFmt w:val="decimal"/>
      <w:lvlText w:val="%6)"/>
      <w:lvlJc w:val="left"/>
      <w:pPr>
        <w:tabs>
          <w:tab w:val="num" w:pos="2520"/>
        </w:tabs>
        <w:ind w:left="2520" w:hanging="360"/>
      </w:pPr>
      <w:rPr>
        <w:rFonts w:ascii="Times New Roman" w:eastAsia="Times New Roman" w:hAnsi="Times New Roman" w:cs="Times New Roman"/>
        <w:sz w:val="28"/>
        <w:szCs w:val="24"/>
        <w:lang w:eastAsia="ru-RU"/>
      </w:rPr>
    </w:lvl>
    <w:lvl w:ilvl="6">
      <w:start w:val="1"/>
      <w:numFmt w:val="decimal"/>
      <w:lvlText w:val="%7)"/>
      <w:lvlJc w:val="left"/>
      <w:pPr>
        <w:tabs>
          <w:tab w:val="num" w:pos="2880"/>
        </w:tabs>
        <w:ind w:left="2880" w:hanging="360"/>
      </w:pPr>
      <w:rPr>
        <w:rFonts w:ascii="Times New Roman" w:eastAsia="Times New Roman" w:hAnsi="Times New Roman" w:cs="Times New Roman"/>
        <w:sz w:val="28"/>
        <w:szCs w:val="24"/>
        <w:lang w:eastAsia="ru-RU"/>
      </w:rPr>
    </w:lvl>
    <w:lvl w:ilvl="7">
      <w:start w:val="1"/>
      <w:numFmt w:val="decimal"/>
      <w:lvlText w:val="%8)"/>
      <w:lvlJc w:val="left"/>
      <w:pPr>
        <w:tabs>
          <w:tab w:val="num" w:pos="3240"/>
        </w:tabs>
        <w:ind w:left="3240" w:hanging="360"/>
      </w:pPr>
      <w:rPr>
        <w:rFonts w:ascii="Times New Roman" w:eastAsia="Times New Roman" w:hAnsi="Times New Roman" w:cs="Times New Roman"/>
        <w:sz w:val="28"/>
        <w:szCs w:val="24"/>
        <w:lang w:eastAsia="ru-RU"/>
      </w:rPr>
    </w:lvl>
    <w:lvl w:ilvl="8">
      <w:start w:val="1"/>
      <w:numFmt w:val="decimal"/>
      <w:lvlText w:val="%9)"/>
      <w:lvlJc w:val="left"/>
      <w:pPr>
        <w:tabs>
          <w:tab w:val="num" w:pos="3600"/>
        </w:tabs>
        <w:ind w:left="3600" w:hanging="360"/>
      </w:pPr>
      <w:rPr>
        <w:rFonts w:ascii="Times New Roman" w:eastAsia="Times New Roman" w:hAnsi="Times New Roman" w:cs="Times New Roman"/>
        <w:sz w:val="28"/>
        <w:szCs w:val="24"/>
        <w:lang w:eastAsia="ru-RU"/>
      </w:rPr>
    </w:lvl>
  </w:abstractNum>
  <w:abstractNum w:abstractNumId="12" w15:restartNumberingAfterBreak="0">
    <w:nsid w:val="0000000D"/>
    <w:multiLevelType w:val="multilevel"/>
    <w:tmpl w:val="0000000D"/>
    <w:name w:val="WW8Num13"/>
    <w:lvl w:ilvl="0">
      <w:start w:val="1"/>
      <w:numFmt w:val="decimal"/>
      <w:lvlText w:val="%1)"/>
      <w:lvlJc w:val="left"/>
      <w:pPr>
        <w:tabs>
          <w:tab w:val="num" w:pos="720"/>
        </w:tabs>
        <w:ind w:left="720" w:hanging="360"/>
      </w:pPr>
      <w:rPr>
        <w:rFonts w:ascii="Times New Roman" w:eastAsia="Times New Roman" w:hAnsi="Times New Roman" w:cs="Times New Roman"/>
        <w:sz w:val="28"/>
        <w:szCs w:val="24"/>
        <w:lang w:eastAsia="ru-RU"/>
      </w:rPr>
    </w:lvl>
    <w:lvl w:ilvl="1">
      <w:start w:val="1"/>
      <w:numFmt w:val="decimal"/>
      <w:lvlText w:val="%2)"/>
      <w:lvlJc w:val="left"/>
      <w:pPr>
        <w:tabs>
          <w:tab w:val="num" w:pos="1080"/>
        </w:tabs>
        <w:ind w:left="1080" w:hanging="360"/>
      </w:pPr>
      <w:rPr>
        <w:rFonts w:ascii="Times New Roman" w:eastAsia="Times New Roman" w:hAnsi="Times New Roman" w:cs="Times New Roman"/>
        <w:sz w:val="28"/>
        <w:szCs w:val="24"/>
        <w:lang w:eastAsia="ru-RU"/>
      </w:rPr>
    </w:lvl>
    <w:lvl w:ilvl="2">
      <w:start w:val="1"/>
      <w:numFmt w:val="decimal"/>
      <w:lvlText w:val="%3)"/>
      <w:lvlJc w:val="left"/>
      <w:pPr>
        <w:tabs>
          <w:tab w:val="num" w:pos="1440"/>
        </w:tabs>
        <w:ind w:left="1440" w:hanging="360"/>
      </w:pPr>
      <w:rPr>
        <w:rFonts w:ascii="Times New Roman" w:eastAsia="Times New Roman" w:hAnsi="Times New Roman" w:cs="Times New Roman"/>
        <w:sz w:val="28"/>
        <w:szCs w:val="24"/>
        <w:lang w:eastAsia="ru-RU"/>
      </w:rPr>
    </w:lvl>
    <w:lvl w:ilvl="3">
      <w:start w:val="1"/>
      <w:numFmt w:val="decimal"/>
      <w:lvlText w:val="%4)"/>
      <w:lvlJc w:val="left"/>
      <w:pPr>
        <w:tabs>
          <w:tab w:val="num" w:pos="1800"/>
        </w:tabs>
        <w:ind w:left="1800" w:hanging="360"/>
      </w:pPr>
      <w:rPr>
        <w:rFonts w:ascii="Times New Roman" w:eastAsia="Times New Roman" w:hAnsi="Times New Roman" w:cs="Times New Roman"/>
        <w:sz w:val="28"/>
        <w:szCs w:val="24"/>
        <w:lang w:eastAsia="ru-RU"/>
      </w:rPr>
    </w:lvl>
    <w:lvl w:ilvl="4">
      <w:start w:val="1"/>
      <w:numFmt w:val="decimal"/>
      <w:lvlText w:val="%5)"/>
      <w:lvlJc w:val="left"/>
      <w:pPr>
        <w:tabs>
          <w:tab w:val="num" w:pos="2160"/>
        </w:tabs>
        <w:ind w:left="2160" w:hanging="360"/>
      </w:pPr>
      <w:rPr>
        <w:rFonts w:ascii="Times New Roman" w:eastAsia="Times New Roman" w:hAnsi="Times New Roman" w:cs="Times New Roman"/>
        <w:sz w:val="28"/>
        <w:szCs w:val="24"/>
        <w:lang w:eastAsia="ru-RU"/>
      </w:rPr>
    </w:lvl>
    <w:lvl w:ilvl="5">
      <w:start w:val="1"/>
      <w:numFmt w:val="decimal"/>
      <w:lvlText w:val="%6)"/>
      <w:lvlJc w:val="left"/>
      <w:pPr>
        <w:tabs>
          <w:tab w:val="num" w:pos="2520"/>
        </w:tabs>
        <w:ind w:left="2520" w:hanging="360"/>
      </w:pPr>
      <w:rPr>
        <w:rFonts w:ascii="Times New Roman" w:eastAsia="Times New Roman" w:hAnsi="Times New Roman" w:cs="Times New Roman"/>
        <w:sz w:val="28"/>
        <w:szCs w:val="24"/>
        <w:lang w:eastAsia="ru-RU"/>
      </w:rPr>
    </w:lvl>
    <w:lvl w:ilvl="6">
      <w:start w:val="1"/>
      <w:numFmt w:val="decimal"/>
      <w:lvlText w:val="%7)"/>
      <w:lvlJc w:val="left"/>
      <w:pPr>
        <w:tabs>
          <w:tab w:val="num" w:pos="2880"/>
        </w:tabs>
        <w:ind w:left="2880" w:hanging="360"/>
      </w:pPr>
      <w:rPr>
        <w:rFonts w:ascii="Times New Roman" w:eastAsia="Times New Roman" w:hAnsi="Times New Roman" w:cs="Times New Roman"/>
        <w:sz w:val="28"/>
        <w:szCs w:val="24"/>
        <w:lang w:eastAsia="ru-RU"/>
      </w:rPr>
    </w:lvl>
    <w:lvl w:ilvl="7">
      <w:start w:val="1"/>
      <w:numFmt w:val="decimal"/>
      <w:lvlText w:val="%8)"/>
      <w:lvlJc w:val="left"/>
      <w:pPr>
        <w:tabs>
          <w:tab w:val="num" w:pos="3240"/>
        </w:tabs>
        <w:ind w:left="3240" w:hanging="360"/>
      </w:pPr>
      <w:rPr>
        <w:rFonts w:ascii="Times New Roman" w:eastAsia="Times New Roman" w:hAnsi="Times New Roman" w:cs="Times New Roman"/>
        <w:sz w:val="28"/>
        <w:szCs w:val="24"/>
        <w:lang w:eastAsia="ru-RU"/>
      </w:rPr>
    </w:lvl>
    <w:lvl w:ilvl="8">
      <w:start w:val="1"/>
      <w:numFmt w:val="decimal"/>
      <w:lvlText w:val="%9)"/>
      <w:lvlJc w:val="left"/>
      <w:pPr>
        <w:tabs>
          <w:tab w:val="num" w:pos="3600"/>
        </w:tabs>
        <w:ind w:left="3600" w:hanging="360"/>
      </w:pPr>
      <w:rPr>
        <w:rFonts w:ascii="Times New Roman" w:eastAsia="Times New Roman" w:hAnsi="Times New Roman" w:cs="Times New Roman"/>
        <w:sz w:val="28"/>
        <w:szCs w:val="24"/>
        <w:lang w:eastAsia="ru-RU"/>
      </w:rPr>
    </w:lvl>
  </w:abstractNum>
  <w:abstractNum w:abstractNumId="13" w15:restartNumberingAfterBreak="0">
    <w:nsid w:val="0000000E"/>
    <w:multiLevelType w:val="multilevel"/>
    <w:tmpl w:val="0000000E"/>
    <w:name w:val="WW8Num14"/>
    <w:lvl w:ilvl="0">
      <w:start w:val="1"/>
      <w:numFmt w:val="decimal"/>
      <w:lvlText w:val="%1)"/>
      <w:lvlJc w:val="left"/>
      <w:pPr>
        <w:tabs>
          <w:tab w:val="num" w:pos="720"/>
        </w:tabs>
        <w:ind w:left="720" w:hanging="360"/>
      </w:pPr>
      <w:rPr>
        <w:rFonts w:ascii="Times New Roman" w:eastAsia="Times New Roman" w:hAnsi="Times New Roman" w:cs="Times New Roman"/>
        <w:sz w:val="28"/>
        <w:szCs w:val="24"/>
        <w:lang w:eastAsia="ru-RU"/>
      </w:rPr>
    </w:lvl>
    <w:lvl w:ilvl="1">
      <w:start w:val="1"/>
      <w:numFmt w:val="decimal"/>
      <w:lvlText w:val="%2)"/>
      <w:lvlJc w:val="left"/>
      <w:pPr>
        <w:tabs>
          <w:tab w:val="num" w:pos="1080"/>
        </w:tabs>
        <w:ind w:left="1080" w:hanging="360"/>
      </w:pPr>
      <w:rPr>
        <w:rFonts w:ascii="Times New Roman" w:eastAsia="Times New Roman" w:hAnsi="Times New Roman" w:cs="Times New Roman"/>
        <w:sz w:val="28"/>
        <w:szCs w:val="24"/>
        <w:lang w:eastAsia="ru-RU"/>
      </w:rPr>
    </w:lvl>
    <w:lvl w:ilvl="2">
      <w:start w:val="1"/>
      <w:numFmt w:val="decimal"/>
      <w:lvlText w:val="%3)"/>
      <w:lvlJc w:val="left"/>
      <w:pPr>
        <w:tabs>
          <w:tab w:val="num" w:pos="1440"/>
        </w:tabs>
        <w:ind w:left="1440" w:hanging="360"/>
      </w:pPr>
      <w:rPr>
        <w:rFonts w:ascii="Times New Roman" w:eastAsia="Times New Roman" w:hAnsi="Times New Roman" w:cs="Times New Roman"/>
        <w:sz w:val="28"/>
        <w:szCs w:val="24"/>
        <w:lang w:eastAsia="ru-RU"/>
      </w:rPr>
    </w:lvl>
    <w:lvl w:ilvl="3">
      <w:start w:val="1"/>
      <w:numFmt w:val="decimal"/>
      <w:lvlText w:val="%4)"/>
      <w:lvlJc w:val="left"/>
      <w:pPr>
        <w:tabs>
          <w:tab w:val="num" w:pos="1800"/>
        </w:tabs>
        <w:ind w:left="1800" w:hanging="360"/>
      </w:pPr>
      <w:rPr>
        <w:rFonts w:ascii="Times New Roman" w:eastAsia="Times New Roman" w:hAnsi="Times New Roman" w:cs="Times New Roman"/>
        <w:sz w:val="28"/>
        <w:szCs w:val="24"/>
        <w:lang w:eastAsia="ru-RU"/>
      </w:rPr>
    </w:lvl>
    <w:lvl w:ilvl="4">
      <w:start w:val="1"/>
      <w:numFmt w:val="decimal"/>
      <w:lvlText w:val="%5)"/>
      <w:lvlJc w:val="left"/>
      <w:pPr>
        <w:tabs>
          <w:tab w:val="num" w:pos="2160"/>
        </w:tabs>
        <w:ind w:left="2160" w:hanging="360"/>
      </w:pPr>
      <w:rPr>
        <w:rFonts w:ascii="Times New Roman" w:eastAsia="Times New Roman" w:hAnsi="Times New Roman" w:cs="Times New Roman"/>
        <w:sz w:val="28"/>
        <w:szCs w:val="24"/>
        <w:lang w:eastAsia="ru-RU"/>
      </w:rPr>
    </w:lvl>
    <w:lvl w:ilvl="5">
      <w:start w:val="1"/>
      <w:numFmt w:val="decimal"/>
      <w:lvlText w:val="%6)"/>
      <w:lvlJc w:val="left"/>
      <w:pPr>
        <w:tabs>
          <w:tab w:val="num" w:pos="2520"/>
        </w:tabs>
        <w:ind w:left="2520" w:hanging="360"/>
      </w:pPr>
      <w:rPr>
        <w:rFonts w:ascii="Times New Roman" w:eastAsia="Times New Roman" w:hAnsi="Times New Roman" w:cs="Times New Roman"/>
        <w:sz w:val="28"/>
        <w:szCs w:val="24"/>
        <w:lang w:eastAsia="ru-RU"/>
      </w:rPr>
    </w:lvl>
    <w:lvl w:ilvl="6">
      <w:start w:val="1"/>
      <w:numFmt w:val="decimal"/>
      <w:lvlText w:val="%7)"/>
      <w:lvlJc w:val="left"/>
      <w:pPr>
        <w:tabs>
          <w:tab w:val="num" w:pos="2880"/>
        </w:tabs>
        <w:ind w:left="2880" w:hanging="360"/>
      </w:pPr>
      <w:rPr>
        <w:rFonts w:ascii="Times New Roman" w:eastAsia="Times New Roman" w:hAnsi="Times New Roman" w:cs="Times New Roman"/>
        <w:sz w:val="28"/>
        <w:szCs w:val="24"/>
        <w:lang w:eastAsia="ru-RU"/>
      </w:rPr>
    </w:lvl>
    <w:lvl w:ilvl="7">
      <w:start w:val="1"/>
      <w:numFmt w:val="decimal"/>
      <w:lvlText w:val="%8)"/>
      <w:lvlJc w:val="left"/>
      <w:pPr>
        <w:tabs>
          <w:tab w:val="num" w:pos="3240"/>
        </w:tabs>
        <w:ind w:left="3240" w:hanging="360"/>
      </w:pPr>
      <w:rPr>
        <w:rFonts w:ascii="Times New Roman" w:eastAsia="Times New Roman" w:hAnsi="Times New Roman" w:cs="Times New Roman"/>
        <w:sz w:val="28"/>
        <w:szCs w:val="24"/>
        <w:lang w:eastAsia="ru-RU"/>
      </w:rPr>
    </w:lvl>
    <w:lvl w:ilvl="8">
      <w:start w:val="1"/>
      <w:numFmt w:val="decimal"/>
      <w:lvlText w:val="%9)"/>
      <w:lvlJc w:val="left"/>
      <w:pPr>
        <w:tabs>
          <w:tab w:val="num" w:pos="3600"/>
        </w:tabs>
        <w:ind w:left="3600" w:hanging="360"/>
      </w:pPr>
      <w:rPr>
        <w:rFonts w:ascii="Times New Roman" w:eastAsia="Times New Roman" w:hAnsi="Times New Roman" w:cs="Times New Roman"/>
        <w:sz w:val="28"/>
        <w:szCs w:val="24"/>
        <w:lang w:eastAsia="ru-RU"/>
      </w:rPr>
    </w:lvl>
  </w:abstractNum>
  <w:abstractNum w:abstractNumId="14" w15:restartNumberingAfterBreak="0">
    <w:nsid w:val="0000000F"/>
    <w:multiLevelType w:val="multilevel"/>
    <w:tmpl w:val="0000000F"/>
    <w:name w:val="WW8Num15"/>
    <w:lvl w:ilvl="0">
      <w:start w:val="1"/>
      <w:numFmt w:val="decimal"/>
      <w:lvlText w:val="%1)"/>
      <w:lvlJc w:val="left"/>
      <w:pPr>
        <w:tabs>
          <w:tab w:val="num" w:pos="720"/>
        </w:tabs>
        <w:ind w:left="720" w:hanging="360"/>
      </w:pPr>
      <w:rPr>
        <w:rFonts w:ascii="Times New Roman" w:eastAsia="Times New Roman" w:hAnsi="Times New Roman" w:cs="Times New Roman"/>
        <w:sz w:val="28"/>
        <w:szCs w:val="24"/>
        <w:lang w:eastAsia="ru-RU"/>
      </w:rPr>
    </w:lvl>
    <w:lvl w:ilvl="1">
      <w:start w:val="1"/>
      <w:numFmt w:val="decimal"/>
      <w:lvlText w:val="%2)"/>
      <w:lvlJc w:val="left"/>
      <w:pPr>
        <w:tabs>
          <w:tab w:val="num" w:pos="1080"/>
        </w:tabs>
        <w:ind w:left="1080" w:hanging="360"/>
      </w:pPr>
      <w:rPr>
        <w:rFonts w:ascii="Times New Roman" w:eastAsia="Times New Roman" w:hAnsi="Times New Roman" w:cs="Times New Roman"/>
        <w:sz w:val="28"/>
        <w:szCs w:val="24"/>
        <w:lang w:eastAsia="ru-RU"/>
      </w:rPr>
    </w:lvl>
    <w:lvl w:ilvl="2">
      <w:start w:val="1"/>
      <w:numFmt w:val="decimal"/>
      <w:lvlText w:val="%3)"/>
      <w:lvlJc w:val="left"/>
      <w:pPr>
        <w:tabs>
          <w:tab w:val="num" w:pos="1440"/>
        </w:tabs>
        <w:ind w:left="1440" w:hanging="360"/>
      </w:pPr>
      <w:rPr>
        <w:rFonts w:ascii="Times New Roman" w:eastAsia="Times New Roman" w:hAnsi="Times New Roman" w:cs="Times New Roman"/>
        <w:sz w:val="28"/>
        <w:szCs w:val="24"/>
        <w:lang w:eastAsia="ru-RU"/>
      </w:rPr>
    </w:lvl>
    <w:lvl w:ilvl="3">
      <w:start w:val="1"/>
      <w:numFmt w:val="decimal"/>
      <w:lvlText w:val="%4)"/>
      <w:lvlJc w:val="left"/>
      <w:pPr>
        <w:tabs>
          <w:tab w:val="num" w:pos="1800"/>
        </w:tabs>
        <w:ind w:left="1800" w:hanging="360"/>
      </w:pPr>
      <w:rPr>
        <w:rFonts w:ascii="Times New Roman" w:eastAsia="Times New Roman" w:hAnsi="Times New Roman" w:cs="Times New Roman"/>
        <w:sz w:val="28"/>
        <w:szCs w:val="24"/>
        <w:lang w:eastAsia="ru-RU"/>
      </w:rPr>
    </w:lvl>
    <w:lvl w:ilvl="4">
      <w:start w:val="1"/>
      <w:numFmt w:val="decimal"/>
      <w:lvlText w:val="%5)"/>
      <w:lvlJc w:val="left"/>
      <w:pPr>
        <w:tabs>
          <w:tab w:val="num" w:pos="2160"/>
        </w:tabs>
        <w:ind w:left="2160" w:hanging="360"/>
      </w:pPr>
      <w:rPr>
        <w:rFonts w:ascii="Times New Roman" w:eastAsia="Times New Roman" w:hAnsi="Times New Roman" w:cs="Times New Roman"/>
        <w:sz w:val="28"/>
        <w:szCs w:val="24"/>
        <w:lang w:eastAsia="ru-RU"/>
      </w:rPr>
    </w:lvl>
    <w:lvl w:ilvl="5">
      <w:start w:val="1"/>
      <w:numFmt w:val="decimal"/>
      <w:lvlText w:val="%6)"/>
      <w:lvlJc w:val="left"/>
      <w:pPr>
        <w:tabs>
          <w:tab w:val="num" w:pos="2520"/>
        </w:tabs>
        <w:ind w:left="2520" w:hanging="360"/>
      </w:pPr>
      <w:rPr>
        <w:rFonts w:ascii="Times New Roman" w:eastAsia="Times New Roman" w:hAnsi="Times New Roman" w:cs="Times New Roman"/>
        <w:sz w:val="28"/>
        <w:szCs w:val="24"/>
        <w:lang w:eastAsia="ru-RU"/>
      </w:rPr>
    </w:lvl>
    <w:lvl w:ilvl="6">
      <w:start w:val="1"/>
      <w:numFmt w:val="decimal"/>
      <w:lvlText w:val="%7)"/>
      <w:lvlJc w:val="left"/>
      <w:pPr>
        <w:tabs>
          <w:tab w:val="num" w:pos="2880"/>
        </w:tabs>
        <w:ind w:left="2880" w:hanging="360"/>
      </w:pPr>
      <w:rPr>
        <w:rFonts w:ascii="Times New Roman" w:eastAsia="Times New Roman" w:hAnsi="Times New Roman" w:cs="Times New Roman"/>
        <w:sz w:val="28"/>
        <w:szCs w:val="24"/>
        <w:lang w:eastAsia="ru-RU"/>
      </w:rPr>
    </w:lvl>
    <w:lvl w:ilvl="7">
      <w:start w:val="1"/>
      <w:numFmt w:val="decimal"/>
      <w:lvlText w:val="%8)"/>
      <w:lvlJc w:val="left"/>
      <w:pPr>
        <w:tabs>
          <w:tab w:val="num" w:pos="3240"/>
        </w:tabs>
        <w:ind w:left="3240" w:hanging="360"/>
      </w:pPr>
      <w:rPr>
        <w:rFonts w:ascii="Times New Roman" w:eastAsia="Times New Roman" w:hAnsi="Times New Roman" w:cs="Times New Roman"/>
        <w:sz w:val="28"/>
        <w:szCs w:val="24"/>
        <w:lang w:eastAsia="ru-RU"/>
      </w:rPr>
    </w:lvl>
    <w:lvl w:ilvl="8">
      <w:start w:val="1"/>
      <w:numFmt w:val="decimal"/>
      <w:lvlText w:val="%9)"/>
      <w:lvlJc w:val="left"/>
      <w:pPr>
        <w:tabs>
          <w:tab w:val="num" w:pos="3600"/>
        </w:tabs>
        <w:ind w:left="3600" w:hanging="360"/>
      </w:pPr>
      <w:rPr>
        <w:rFonts w:ascii="Times New Roman" w:eastAsia="Times New Roman" w:hAnsi="Times New Roman" w:cs="Times New Roman"/>
        <w:sz w:val="28"/>
        <w:szCs w:val="24"/>
        <w:lang w:eastAsia="ru-RU"/>
      </w:rPr>
    </w:lvl>
  </w:abstractNum>
  <w:abstractNum w:abstractNumId="15" w15:restartNumberingAfterBreak="0">
    <w:nsid w:val="00000010"/>
    <w:multiLevelType w:val="multilevel"/>
    <w:tmpl w:val="00000010"/>
    <w:name w:val="WW8Num16"/>
    <w:lvl w:ilvl="0">
      <w:start w:val="1"/>
      <w:numFmt w:val="decimal"/>
      <w:lvlText w:val="%1)"/>
      <w:lvlJc w:val="left"/>
      <w:pPr>
        <w:tabs>
          <w:tab w:val="num" w:pos="720"/>
        </w:tabs>
        <w:ind w:left="720" w:hanging="360"/>
      </w:pPr>
      <w:rPr>
        <w:rFonts w:ascii="Times New Roman" w:eastAsia="Times New Roman" w:hAnsi="Times New Roman" w:cs="Times New Roman"/>
        <w:sz w:val="28"/>
        <w:szCs w:val="24"/>
        <w:lang w:eastAsia="ru-RU"/>
      </w:rPr>
    </w:lvl>
    <w:lvl w:ilvl="1">
      <w:start w:val="1"/>
      <w:numFmt w:val="decimal"/>
      <w:lvlText w:val="%2)"/>
      <w:lvlJc w:val="left"/>
      <w:pPr>
        <w:tabs>
          <w:tab w:val="num" w:pos="1080"/>
        </w:tabs>
        <w:ind w:left="1080" w:hanging="360"/>
      </w:pPr>
      <w:rPr>
        <w:rFonts w:ascii="Times New Roman" w:eastAsia="Times New Roman" w:hAnsi="Times New Roman" w:cs="Times New Roman"/>
        <w:sz w:val="28"/>
        <w:szCs w:val="24"/>
        <w:lang w:eastAsia="ru-RU"/>
      </w:rPr>
    </w:lvl>
    <w:lvl w:ilvl="2">
      <w:start w:val="1"/>
      <w:numFmt w:val="decimal"/>
      <w:lvlText w:val="%3)"/>
      <w:lvlJc w:val="left"/>
      <w:pPr>
        <w:tabs>
          <w:tab w:val="num" w:pos="1440"/>
        </w:tabs>
        <w:ind w:left="1440" w:hanging="360"/>
      </w:pPr>
      <w:rPr>
        <w:rFonts w:ascii="Times New Roman" w:eastAsia="Times New Roman" w:hAnsi="Times New Roman" w:cs="Times New Roman"/>
        <w:sz w:val="28"/>
        <w:szCs w:val="24"/>
        <w:lang w:eastAsia="ru-RU"/>
      </w:rPr>
    </w:lvl>
    <w:lvl w:ilvl="3">
      <w:start w:val="1"/>
      <w:numFmt w:val="decimal"/>
      <w:lvlText w:val="%4)"/>
      <w:lvlJc w:val="left"/>
      <w:pPr>
        <w:tabs>
          <w:tab w:val="num" w:pos="1800"/>
        </w:tabs>
        <w:ind w:left="1800" w:hanging="360"/>
      </w:pPr>
      <w:rPr>
        <w:rFonts w:ascii="Times New Roman" w:eastAsia="Times New Roman" w:hAnsi="Times New Roman" w:cs="Times New Roman"/>
        <w:sz w:val="28"/>
        <w:szCs w:val="24"/>
        <w:lang w:eastAsia="ru-RU"/>
      </w:rPr>
    </w:lvl>
    <w:lvl w:ilvl="4">
      <w:start w:val="1"/>
      <w:numFmt w:val="decimal"/>
      <w:lvlText w:val="%5)"/>
      <w:lvlJc w:val="left"/>
      <w:pPr>
        <w:tabs>
          <w:tab w:val="num" w:pos="2160"/>
        </w:tabs>
        <w:ind w:left="2160" w:hanging="360"/>
      </w:pPr>
      <w:rPr>
        <w:rFonts w:ascii="Times New Roman" w:eastAsia="Times New Roman" w:hAnsi="Times New Roman" w:cs="Times New Roman"/>
        <w:sz w:val="28"/>
        <w:szCs w:val="24"/>
        <w:lang w:eastAsia="ru-RU"/>
      </w:rPr>
    </w:lvl>
    <w:lvl w:ilvl="5">
      <w:start w:val="1"/>
      <w:numFmt w:val="decimal"/>
      <w:lvlText w:val="%6)"/>
      <w:lvlJc w:val="left"/>
      <w:pPr>
        <w:tabs>
          <w:tab w:val="num" w:pos="2520"/>
        </w:tabs>
        <w:ind w:left="2520" w:hanging="360"/>
      </w:pPr>
      <w:rPr>
        <w:rFonts w:ascii="Times New Roman" w:eastAsia="Times New Roman" w:hAnsi="Times New Roman" w:cs="Times New Roman"/>
        <w:sz w:val="28"/>
        <w:szCs w:val="24"/>
        <w:lang w:eastAsia="ru-RU"/>
      </w:rPr>
    </w:lvl>
    <w:lvl w:ilvl="6">
      <w:start w:val="1"/>
      <w:numFmt w:val="decimal"/>
      <w:lvlText w:val="%7)"/>
      <w:lvlJc w:val="left"/>
      <w:pPr>
        <w:tabs>
          <w:tab w:val="num" w:pos="2880"/>
        </w:tabs>
        <w:ind w:left="2880" w:hanging="360"/>
      </w:pPr>
      <w:rPr>
        <w:rFonts w:ascii="Times New Roman" w:eastAsia="Times New Roman" w:hAnsi="Times New Roman" w:cs="Times New Roman"/>
        <w:sz w:val="28"/>
        <w:szCs w:val="24"/>
        <w:lang w:eastAsia="ru-RU"/>
      </w:rPr>
    </w:lvl>
    <w:lvl w:ilvl="7">
      <w:start w:val="1"/>
      <w:numFmt w:val="decimal"/>
      <w:lvlText w:val="%8)"/>
      <w:lvlJc w:val="left"/>
      <w:pPr>
        <w:tabs>
          <w:tab w:val="num" w:pos="3240"/>
        </w:tabs>
        <w:ind w:left="3240" w:hanging="360"/>
      </w:pPr>
      <w:rPr>
        <w:rFonts w:ascii="Times New Roman" w:eastAsia="Times New Roman" w:hAnsi="Times New Roman" w:cs="Times New Roman"/>
        <w:sz w:val="28"/>
        <w:szCs w:val="24"/>
        <w:lang w:eastAsia="ru-RU"/>
      </w:rPr>
    </w:lvl>
    <w:lvl w:ilvl="8">
      <w:start w:val="1"/>
      <w:numFmt w:val="decimal"/>
      <w:lvlText w:val="%9)"/>
      <w:lvlJc w:val="left"/>
      <w:pPr>
        <w:tabs>
          <w:tab w:val="num" w:pos="3600"/>
        </w:tabs>
        <w:ind w:left="3600" w:hanging="360"/>
      </w:pPr>
      <w:rPr>
        <w:rFonts w:ascii="Times New Roman" w:eastAsia="Times New Roman" w:hAnsi="Times New Roman" w:cs="Times New Roman"/>
        <w:sz w:val="28"/>
        <w:szCs w:val="24"/>
        <w:lang w:eastAsia="ru-RU"/>
      </w:rPr>
    </w:lvl>
  </w:abstractNum>
  <w:abstractNum w:abstractNumId="16" w15:restartNumberingAfterBreak="0">
    <w:nsid w:val="00000011"/>
    <w:multiLevelType w:val="multilevel"/>
    <w:tmpl w:val="00000011"/>
    <w:name w:val="WW8Num17"/>
    <w:lvl w:ilvl="0">
      <w:start w:val="1"/>
      <w:numFmt w:val="decimal"/>
      <w:lvlText w:val="%1)"/>
      <w:lvlJc w:val="left"/>
      <w:pPr>
        <w:tabs>
          <w:tab w:val="num" w:pos="720"/>
        </w:tabs>
        <w:ind w:left="720" w:hanging="360"/>
      </w:pPr>
      <w:rPr>
        <w:rFonts w:ascii="Times New Roman" w:eastAsia="Times New Roman" w:hAnsi="Times New Roman" w:cs="Times New Roman"/>
        <w:sz w:val="28"/>
        <w:szCs w:val="24"/>
        <w:lang w:eastAsia="ru-RU"/>
      </w:rPr>
    </w:lvl>
    <w:lvl w:ilvl="1">
      <w:start w:val="1"/>
      <w:numFmt w:val="decimal"/>
      <w:lvlText w:val="%2)"/>
      <w:lvlJc w:val="left"/>
      <w:pPr>
        <w:tabs>
          <w:tab w:val="num" w:pos="1080"/>
        </w:tabs>
        <w:ind w:left="1080" w:hanging="360"/>
      </w:pPr>
      <w:rPr>
        <w:rFonts w:ascii="Times New Roman" w:eastAsia="Times New Roman" w:hAnsi="Times New Roman" w:cs="Times New Roman"/>
        <w:sz w:val="28"/>
        <w:szCs w:val="24"/>
        <w:lang w:eastAsia="ru-RU"/>
      </w:rPr>
    </w:lvl>
    <w:lvl w:ilvl="2">
      <w:start w:val="1"/>
      <w:numFmt w:val="decimal"/>
      <w:lvlText w:val="%3)"/>
      <w:lvlJc w:val="left"/>
      <w:pPr>
        <w:tabs>
          <w:tab w:val="num" w:pos="1440"/>
        </w:tabs>
        <w:ind w:left="1440" w:hanging="360"/>
      </w:pPr>
      <w:rPr>
        <w:rFonts w:ascii="Times New Roman" w:eastAsia="Times New Roman" w:hAnsi="Times New Roman" w:cs="Times New Roman"/>
        <w:sz w:val="28"/>
        <w:szCs w:val="24"/>
        <w:lang w:eastAsia="ru-RU"/>
      </w:rPr>
    </w:lvl>
    <w:lvl w:ilvl="3">
      <w:start w:val="1"/>
      <w:numFmt w:val="decimal"/>
      <w:lvlText w:val="%4)"/>
      <w:lvlJc w:val="left"/>
      <w:pPr>
        <w:tabs>
          <w:tab w:val="num" w:pos="1800"/>
        </w:tabs>
        <w:ind w:left="1800" w:hanging="360"/>
      </w:pPr>
      <w:rPr>
        <w:rFonts w:ascii="Times New Roman" w:eastAsia="Times New Roman" w:hAnsi="Times New Roman" w:cs="Times New Roman"/>
        <w:sz w:val="28"/>
        <w:szCs w:val="24"/>
        <w:lang w:eastAsia="ru-RU"/>
      </w:rPr>
    </w:lvl>
    <w:lvl w:ilvl="4">
      <w:start w:val="1"/>
      <w:numFmt w:val="decimal"/>
      <w:lvlText w:val="%5)"/>
      <w:lvlJc w:val="left"/>
      <w:pPr>
        <w:tabs>
          <w:tab w:val="num" w:pos="2160"/>
        </w:tabs>
        <w:ind w:left="2160" w:hanging="360"/>
      </w:pPr>
      <w:rPr>
        <w:rFonts w:ascii="Times New Roman" w:eastAsia="Times New Roman" w:hAnsi="Times New Roman" w:cs="Times New Roman"/>
        <w:sz w:val="28"/>
        <w:szCs w:val="24"/>
        <w:lang w:eastAsia="ru-RU"/>
      </w:rPr>
    </w:lvl>
    <w:lvl w:ilvl="5">
      <w:start w:val="1"/>
      <w:numFmt w:val="decimal"/>
      <w:lvlText w:val="%6)"/>
      <w:lvlJc w:val="left"/>
      <w:pPr>
        <w:tabs>
          <w:tab w:val="num" w:pos="2520"/>
        </w:tabs>
        <w:ind w:left="2520" w:hanging="360"/>
      </w:pPr>
      <w:rPr>
        <w:rFonts w:ascii="Times New Roman" w:eastAsia="Times New Roman" w:hAnsi="Times New Roman" w:cs="Times New Roman"/>
        <w:sz w:val="28"/>
        <w:szCs w:val="24"/>
        <w:lang w:eastAsia="ru-RU"/>
      </w:rPr>
    </w:lvl>
    <w:lvl w:ilvl="6">
      <w:start w:val="1"/>
      <w:numFmt w:val="decimal"/>
      <w:lvlText w:val="%7)"/>
      <w:lvlJc w:val="left"/>
      <w:pPr>
        <w:tabs>
          <w:tab w:val="num" w:pos="2880"/>
        </w:tabs>
        <w:ind w:left="2880" w:hanging="360"/>
      </w:pPr>
      <w:rPr>
        <w:rFonts w:ascii="Times New Roman" w:eastAsia="Times New Roman" w:hAnsi="Times New Roman" w:cs="Times New Roman"/>
        <w:sz w:val="28"/>
        <w:szCs w:val="24"/>
        <w:lang w:eastAsia="ru-RU"/>
      </w:rPr>
    </w:lvl>
    <w:lvl w:ilvl="7">
      <w:start w:val="1"/>
      <w:numFmt w:val="decimal"/>
      <w:lvlText w:val="%8)"/>
      <w:lvlJc w:val="left"/>
      <w:pPr>
        <w:tabs>
          <w:tab w:val="num" w:pos="3240"/>
        </w:tabs>
        <w:ind w:left="3240" w:hanging="360"/>
      </w:pPr>
      <w:rPr>
        <w:rFonts w:ascii="Times New Roman" w:eastAsia="Times New Roman" w:hAnsi="Times New Roman" w:cs="Times New Roman"/>
        <w:sz w:val="28"/>
        <w:szCs w:val="24"/>
        <w:lang w:eastAsia="ru-RU"/>
      </w:rPr>
    </w:lvl>
    <w:lvl w:ilvl="8">
      <w:start w:val="1"/>
      <w:numFmt w:val="decimal"/>
      <w:lvlText w:val="%9)"/>
      <w:lvlJc w:val="left"/>
      <w:pPr>
        <w:tabs>
          <w:tab w:val="num" w:pos="3600"/>
        </w:tabs>
        <w:ind w:left="3600" w:hanging="360"/>
      </w:pPr>
      <w:rPr>
        <w:rFonts w:ascii="Times New Roman" w:eastAsia="Times New Roman" w:hAnsi="Times New Roman" w:cs="Times New Roman"/>
        <w:sz w:val="28"/>
        <w:szCs w:val="24"/>
        <w:lang w:eastAsia="ru-RU"/>
      </w:rPr>
    </w:lvl>
  </w:abstractNum>
  <w:abstractNum w:abstractNumId="17" w15:restartNumberingAfterBreak="0">
    <w:nsid w:val="00000012"/>
    <w:multiLevelType w:val="multilevel"/>
    <w:tmpl w:val="00000012"/>
    <w:name w:val="WW8Num18"/>
    <w:lvl w:ilvl="0">
      <w:start w:val="1"/>
      <w:numFmt w:val="decimal"/>
      <w:lvlText w:val="%1)"/>
      <w:lvlJc w:val="left"/>
      <w:pPr>
        <w:tabs>
          <w:tab w:val="num" w:pos="720"/>
        </w:tabs>
        <w:ind w:left="720" w:hanging="360"/>
      </w:pPr>
      <w:rPr>
        <w:rFonts w:ascii="Times New Roman" w:eastAsia="Times New Roman" w:hAnsi="Times New Roman" w:cs="Times New Roman"/>
        <w:sz w:val="28"/>
        <w:szCs w:val="24"/>
        <w:lang w:eastAsia="ru-RU"/>
      </w:rPr>
    </w:lvl>
    <w:lvl w:ilvl="1">
      <w:start w:val="1"/>
      <w:numFmt w:val="decimal"/>
      <w:lvlText w:val="%2)"/>
      <w:lvlJc w:val="left"/>
      <w:pPr>
        <w:tabs>
          <w:tab w:val="num" w:pos="1080"/>
        </w:tabs>
        <w:ind w:left="1080" w:hanging="360"/>
      </w:pPr>
      <w:rPr>
        <w:rFonts w:ascii="Times New Roman" w:eastAsia="Times New Roman" w:hAnsi="Times New Roman" w:cs="Times New Roman"/>
        <w:sz w:val="28"/>
        <w:szCs w:val="24"/>
        <w:lang w:eastAsia="ru-RU"/>
      </w:rPr>
    </w:lvl>
    <w:lvl w:ilvl="2">
      <w:start w:val="1"/>
      <w:numFmt w:val="decimal"/>
      <w:lvlText w:val="%3)"/>
      <w:lvlJc w:val="left"/>
      <w:pPr>
        <w:tabs>
          <w:tab w:val="num" w:pos="1440"/>
        </w:tabs>
        <w:ind w:left="1440" w:hanging="360"/>
      </w:pPr>
      <w:rPr>
        <w:rFonts w:ascii="Times New Roman" w:eastAsia="Times New Roman" w:hAnsi="Times New Roman" w:cs="Times New Roman"/>
        <w:sz w:val="28"/>
        <w:szCs w:val="24"/>
        <w:lang w:eastAsia="ru-RU"/>
      </w:rPr>
    </w:lvl>
    <w:lvl w:ilvl="3">
      <w:start w:val="1"/>
      <w:numFmt w:val="decimal"/>
      <w:lvlText w:val="%4)"/>
      <w:lvlJc w:val="left"/>
      <w:pPr>
        <w:tabs>
          <w:tab w:val="num" w:pos="1800"/>
        </w:tabs>
        <w:ind w:left="1800" w:hanging="360"/>
      </w:pPr>
      <w:rPr>
        <w:rFonts w:ascii="Times New Roman" w:eastAsia="Times New Roman" w:hAnsi="Times New Roman" w:cs="Times New Roman"/>
        <w:sz w:val="28"/>
        <w:szCs w:val="24"/>
        <w:lang w:eastAsia="ru-RU"/>
      </w:rPr>
    </w:lvl>
    <w:lvl w:ilvl="4">
      <w:start w:val="1"/>
      <w:numFmt w:val="decimal"/>
      <w:lvlText w:val="%5)"/>
      <w:lvlJc w:val="left"/>
      <w:pPr>
        <w:tabs>
          <w:tab w:val="num" w:pos="2160"/>
        </w:tabs>
        <w:ind w:left="2160" w:hanging="360"/>
      </w:pPr>
      <w:rPr>
        <w:rFonts w:ascii="Times New Roman" w:eastAsia="Times New Roman" w:hAnsi="Times New Roman" w:cs="Times New Roman"/>
        <w:sz w:val="28"/>
        <w:szCs w:val="24"/>
        <w:lang w:eastAsia="ru-RU"/>
      </w:rPr>
    </w:lvl>
    <w:lvl w:ilvl="5">
      <w:start w:val="1"/>
      <w:numFmt w:val="decimal"/>
      <w:lvlText w:val="%6)"/>
      <w:lvlJc w:val="left"/>
      <w:pPr>
        <w:tabs>
          <w:tab w:val="num" w:pos="2520"/>
        </w:tabs>
        <w:ind w:left="2520" w:hanging="360"/>
      </w:pPr>
      <w:rPr>
        <w:rFonts w:ascii="Times New Roman" w:eastAsia="Times New Roman" w:hAnsi="Times New Roman" w:cs="Times New Roman"/>
        <w:sz w:val="28"/>
        <w:szCs w:val="24"/>
        <w:lang w:eastAsia="ru-RU"/>
      </w:rPr>
    </w:lvl>
    <w:lvl w:ilvl="6">
      <w:start w:val="1"/>
      <w:numFmt w:val="decimal"/>
      <w:lvlText w:val="%7)"/>
      <w:lvlJc w:val="left"/>
      <w:pPr>
        <w:tabs>
          <w:tab w:val="num" w:pos="2880"/>
        </w:tabs>
        <w:ind w:left="2880" w:hanging="360"/>
      </w:pPr>
      <w:rPr>
        <w:rFonts w:ascii="Times New Roman" w:eastAsia="Times New Roman" w:hAnsi="Times New Roman" w:cs="Times New Roman"/>
        <w:sz w:val="28"/>
        <w:szCs w:val="24"/>
        <w:lang w:eastAsia="ru-RU"/>
      </w:rPr>
    </w:lvl>
    <w:lvl w:ilvl="7">
      <w:start w:val="1"/>
      <w:numFmt w:val="decimal"/>
      <w:lvlText w:val="%8)"/>
      <w:lvlJc w:val="left"/>
      <w:pPr>
        <w:tabs>
          <w:tab w:val="num" w:pos="3240"/>
        </w:tabs>
        <w:ind w:left="3240" w:hanging="360"/>
      </w:pPr>
      <w:rPr>
        <w:rFonts w:ascii="Times New Roman" w:eastAsia="Times New Roman" w:hAnsi="Times New Roman" w:cs="Times New Roman"/>
        <w:sz w:val="28"/>
        <w:szCs w:val="24"/>
        <w:lang w:eastAsia="ru-RU"/>
      </w:rPr>
    </w:lvl>
    <w:lvl w:ilvl="8">
      <w:start w:val="1"/>
      <w:numFmt w:val="decimal"/>
      <w:lvlText w:val="%9)"/>
      <w:lvlJc w:val="left"/>
      <w:pPr>
        <w:tabs>
          <w:tab w:val="num" w:pos="3600"/>
        </w:tabs>
        <w:ind w:left="3600" w:hanging="360"/>
      </w:pPr>
      <w:rPr>
        <w:rFonts w:ascii="Times New Roman" w:eastAsia="Times New Roman" w:hAnsi="Times New Roman" w:cs="Times New Roman"/>
        <w:sz w:val="28"/>
        <w:szCs w:val="24"/>
        <w:lang w:eastAsia="ru-RU"/>
      </w:rPr>
    </w:lvl>
  </w:abstractNum>
  <w:abstractNum w:abstractNumId="18" w15:restartNumberingAfterBreak="0">
    <w:nsid w:val="00000013"/>
    <w:multiLevelType w:val="multilevel"/>
    <w:tmpl w:val="00000013"/>
    <w:name w:val="WW8Num19"/>
    <w:lvl w:ilvl="0">
      <w:start w:val="1"/>
      <w:numFmt w:val="decimal"/>
      <w:lvlText w:val="%1)"/>
      <w:lvlJc w:val="left"/>
      <w:pPr>
        <w:tabs>
          <w:tab w:val="num" w:pos="720"/>
        </w:tabs>
        <w:ind w:left="720" w:hanging="360"/>
      </w:pPr>
      <w:rPr>
        <w:rFonts w:ascii="Times New Roman" w:hAnsi="Times New Roman" w:cs="Times New Roman"/>
        <w:sz w:val="28"/>
        <w:szCs w:val="24"/>
      </w:rPr>
    </w:lvl>
    <w:lvl w:ilvl="1">
      <w:start w:val="1"/>
      <w:numFmt w:val="decimal"/>
      <w:lvlText w:val="%2)"/>
      <w:lvlJc w:val="left"/>
      <w:pPr>
        <w:tabs>
          <w:tab w:val="num" w:pos="1080"/>
        </w:tabs>
        <w:ind w:left="1080" w:hanging="360"/>
      </w:pPr>
      <w:rPr>
        <w:rFonts w:ascii="Times New Roman" w:hAnsi="Times New Roman" w:cs="Times New Roman"/>
        <w:sz w:val="28"/>
        <w:szCs w:val="24"/>
      </w:rPr>
    </w:lvl>
    <w:lvl w:ilvl="2">
      <w:start w:val="1"/>
      <w:numFmt w:val="decimal"/>
      <w:lvlText w:val="%3)"/>
      <w:lvlJc w:val="left"/>
      <w:pPr>
        <w:tabs>
          <w:tab w:val="num" w:pos="1440"/>
        </w:tabs>
        <w:ind w:left="1440" w:hanging="360"/>
      </w:pPr>
      <w:rPr>
        <w:rFonts w:ascii="Times New Roman" w:hAnsi="Times New Roman" w:cs="Times New Roman"/>
        <w:sz w:val="28"/>
        <w:szCs w:val="24"/>
      </w:rPr>
    </w:lvl>
    <w:lvl w:ilvl="3">
      <w:start w:val="1"/>
      <w:numFmt w:val="decimal"/>
      <w:lvlText w:val="%4)"/>
      <w:lvlJc w:val="left"/>
      <w:pPr>
        <w:tabs>
          <w:tab w:val="num" w:pos="1800"/>
        </w:tabs>
        <w:ind w:left="1800" w:hanging="360"/>
      </w:pPr>
      <w:rPr>
        <w:rFonts w:ascii="Times New Roman" w:hAnsi="Times New Roman" w:cs="Times New Roman"/>
        <w:sz w:val="28"/>
        <w:szCs w:val="24"/>
      </w:rPr>
    </w:lvl>
    <w:lvl w:ilvl="4">
      <w:start w:val="1"/>
      <w:numFmt w:val="decimal"/>
      <w:lvlText w:val="%5)"/>
      <w:lvlJc w:val="left"/>
      <w:pPr>
        <w:tabs>
          <w:tab w:val="num" w:pos="2160"/>
        </w:tabs>
        <w:ind w:left="2160" w:hanging="360"/>
      </w:pPr>
      <w:rPr>
        <w:rFonts w:ascii="Times New Roman" w:hAnsi="Times New Roman" w:cs="Times New Roman"/>
        <w:sz w:val="28"/>
        <w:szCs w:val="24"/>
      </w:rPr>
    </w:lvl>
    <w:lvl w:ilvl="5">
      <w:start w:val="1"/>
      <w:numFmt w:val="decimal"/>
      <w:lvlText w:val="%6)"/>
      <w:lvlJc w:val="left"/>
      <w:pPr>
        <w:tabs>
          <w:tab w:val="num" w:pos="2520"/>
        </w:tabs>
        <w:ind w:left="2520" w:hanging="360"/>
      </w:pPr>
      <w:rPr>
        <w:rFonts w:ascii="Times New Roman" w:hAnsi="Times New Roman" w:cs="Times New Roman"/>
        <w:sz w:val="28"/>
        <w:szCs w:val="24"/>
      </w:rPr>
    </w:lvl>
    <w:lvl w:ilvl="6">
      <w:start w:val="1"/>
      <w:numFmt w:val="decimal"/>
      <w:lvlText w:val="%7)"/>
      <w:lvlJc w:val="left"/>
      <w:pPr>
        <w:tabs>
          <w:tab w:val="num" w:pos="2880"/>
        </w:tabs>
        <w:ind w:left="2880" w:hanging="360"/>
      </w:pPr>
      <w:rPr>
        <w:rFonts w:ascii="Times New Roman" w:hAnsi="Times New Roman" w:cs="Times New Roman"/>
        <w:sz w:val="28"/>
        <w:szCs w:val="24"/>
      </w:rPr>
    </w:lvl>
    <w:lvl w:ilvl="7">
      <w:start w:val="1"/>
      <w:numFmt w:val="decimal"/>
      <w:lvlText w:val="%8)"/>
      <w:lvlJc w:val="left"/>
      <w:pPr>
        <w:tabs>
          <w:tab w:val="num" w:pos="3240"/>
        </w:tabs>
        <w:ind w:left="3240" w:hanging="360"/>
      </w:pPr>
      <w:rPr>
        <w:rFonts w:ascii="Times New Roman" w:hAnsi="Times New Roman" w:cs="Times New Roman"/>
        <w:sz w:val="28"/>
        <w:szCs w:val="24"/>
      </w:rPr>
    </w:lvl>
    <w:lvl w:ilvl="8">
      <w:start w:val="1"/>
      <w:numFmt w:val="decimal"/>
      <w:lvlText w:val="%9)"/>
      <w:lvlJc w:val="left"/>
      <w:pPr>
        <w:tabs>
          <w:tab w:val="num" w:pos="3600"/>
        </w:tabs>
        <w:ind w:left="3600" w:hanging="360"/>
      </w:pPr>
      <w:rPr>
        <w:rFonts w:ascii="Times New Roman" w:hAnsi="Times New Roman" w:cs="Times New Roman"/>
        <w:sz w:val="28"/>
        <w:szCs w:val="24"/>
      </w:rPr>
    </w:lvl>
  </w:abstractNum>
  <w:abstractNum w:abstractNumId="19" w15:restartNumberingAfterBreak="0">
    <w:nsid w:val="00000014"/>
    <w:multiLevelType w:val="multilevel"/>
    <w:tmpl w:val="00000014"/>
    <w:name w:val="WW8Num20"/>
    <w:lvl w:ilvl="0">
      <w:start w:val="1"/>
      <w:numFmt w:val="decimal"/>
      <w:lvlText w:val="%1)"/>
      <w:lvlJc w:val="left"/>
      <w:pPr>
        <w:tabs>
          <w:tab w:val="num" w:pos="720"/>
        </w:tabs>
        <w:ind w:left="720" w:hanging="360"/>
      </w:pPr>
      <w:rPr>
        <w:rFonts w:ascii="Times New Roman" w:eastAsia="Times New Roman" w:hAnsi="Times New Roman" w:cs="Times New Roman"/>
        <w:sz w:val="28"/>
        <w:szCs w:val="24"/>
        <w:lang w:eastAsia="ru-RU"/>
      </w:rPr>
    </w:lvl>
    <w:lvl w:ilvl="1">
      <w:start w:val="1"/>
      <w:numFmt w:val="decimal"/>
      <w:lvlText w:val="%2)"/>
      <w:lvlJc w:val="left"/>
      <w:pPr>
        <w:tabs>
          <w:tab w:val="num" w:pos="1080"/>
        </w:tabs>
        <w:ind w:left="1080" w:hanging="360"/>
      </w:pPr>
      <w:rPr>
        <w:rFonts w:ascii="Times New Roman" w:eastAsia="Times New Roman" w:hAnsi="Times New Roman" w:cs="Times New Roman"/>
        <w:sz w:val="28"/>
        <w:szCs w:val="24"/>
        <w:lang w:eastAsia="ru-RU"/>
      </w:rPr>
    </w:lvl>
    <w:lvl w:ilvl="2">
      <w:start w:val="1"/>
      <w:numFmt w:val="decimal"/>
      <w:lvlText w:val="%3)"/>
      <w:lvlJc w:val="left"/>
      <w:pPr>
        <w:tabs>
          <w:tab w:val="num" w:pos="1440"/>
        </w:tabs>
        <w:ind w:left="1440" w:hanging="360"/>
      </w:pPr>
      <w:rPr>
        <w:rFonts w:ascii="Times New Roman" w:eastAsia="Times New Roman" w:hAnsi="Times New Roman" w:cs="Times New Roman"/>
        <w:sz w:val="28"/>
        <w:szCs w:val="24"/>
        <w:lang w:eastAsia="ru-RU"/>
      </w:rPr>
    </w:lvl>
    <w:lvl w:ilvl="3">
      <w:start w:val="1"/>
      <w:numFmt w:val="decimal"/>
      <w:lvlText w:val="%4)"/>
      <w:lvlJc w:val="left"/>
      <w:pPr>
        <w:tabs>
          <w:tab w:val="num" w:pos="1800"/>
        </w:tabs>
        <w:ind w:left="1800" w:hanging="360"/>
      </w:pPr>
      <w:rPr>
        <w:rFonts w:ascii="Times New Roman" w:eastAsia="Times New Roman" w:hAnsi="Times New Roman" w:cs="Times New Roman"/>
        <w:sz w:val="28"/>
        <w:szCs w:val="24"/>
        <w:lang w:eastAsia="ru-RU"/>
      </w:rPr>
    </w:lvl>
    <w:lvl w:ilvl="4">
      <w:start w:val="1"/>
      <w:numFmt w:val="decimal"/>
      <w:lvlText w:val="%5)"/>
      <w:lvlJc w:val="left"/>
      <w:pPr>
        <w:tabs>
          <w:tab w:val="num" w:pos="2160"/>
        </w:tabs>
        <w:ind w:left="2160" w:hanging="360"/>
      </w:pPr>
      <w:rPr>
        <w:rFonts w:ascii="Times New Roman" w:eastAsia="Times New Roman" w:hAnsi="Times New Roman" w:cs="Times New Roman"/>
        <w:sz w:val="28"/>
        <w:szCs w:val="24"/>
        <w:lang w:eastAsia="ru-RU"/>
      </w:rPr>
    </w:lvl>
    <w:lvl w:ilvl="5">
      <w:start w:val="1"/>
      <w:numFmt w:val="decimal"/>
      <w:lvlText w:val="%6)"/>
      <w:lvlJc w:val="left"/>
      <w:pPr>
        <w:tabs>
          <w:tab w:val="num" w:pos="2520"/>
        </w:tabs>
        <w:ind w:left="2520" w:hanging="360"/>
      </w:pPr>
      <w:rPr>
        <w:rFonts w:ascii="Times New Roman" w:eastAsia="Times New Roman" w:hAnsi="Times New Roman" w:cs="Times New Roman"/>
        <w:sz w:val="28"/>
        <w:szCs w:val="24"/>
        <w:lang w:eastAsia="ru-RU"/>
      </w:rPr>
    </w:lvl>
    <w:lvl w:ilvl="6">
      <w:start w:val="1"/>
      <w:numFmt w:val="decimal"/>
      <w:lvlText w:val="%7)"/>
      <w:lvlJc w:val="left"/>
      <w:pPr>
        <w:tabs>
          <w:tab w:val="num" w:pos="2880"/>
        </w:tabs>
        <w:ind w:left="2880" w:hanging="360"/>
      </w:pPr>
      <w:rPr>
        <w:rFonts w:ascii="Times New Roman" w:eastAsia="Times New Roman" w:hAnsi="Times New Roman" w:cs="Times New Roman"/>
        <w:sz w:val="28"/>
        <w:szCs w:val="24"/>
        <w:lang w:eastAsia="ru-RU"/>
      </w:rPr>
    </w:lvl>
    <w:lvl w:ilvl="7">
      <w:start w:val="1"/>
      <w:numFmt w:val="decimal"/>
      <w:lvlText w:val="%8)"/>
      <w:lvlJc w:val="left"/>
      <w:pPr>
        <w:tabs>
          <w:tab w:val="num" w:pos="3240"/>
        </w:tabs>
        <w:ind w:left="3240" w:hanging="360"/>
      </w:pPr>
      <w:rPr>
        <w:rFonts w:ascii="Times New Roman" w:eastAsia="Times New Roman" w:hAnsi="Times New Roman" w:cs="Times New Roman"/>
        <w:sz w:val="28"/>
        <w:szCs w:val="24"/>
        <w:lang w:eastAsia="ru-RU"/>
      </w:rPr>
    </w:lvl>
    <w:lvl w:ilvl="8">
      <w:start w:val="1"/>
      <w:numFmt w:val="decimal"/>
      <w:lvlText w:val="%9)"/>
      <w:lvlJc w:val="left"/>
      <w:pPr>
        <w:tabs>
          <w:tab w:val="num" w:pos="3600"/>
        </w:tabs>
        <w:ind w:left="3600" w:hanging="360"/>
      </w:pPr>
      <w:rPr>
        <w:rFonts w:ascii="Times New Roman" w:eastAsia="Times New Roman" w:hAnsi="Times New Roman" w:cs="Times New Roman"/>
        <w:sz w:val="28"/>
        <w:szCs w:val="24"/>
        <w:lang w:eastAsia="ru-RU"/>
      </w:rPr>
    </w:lvl>
  </w:abstractNum>
  <w:abstractNum w:abstractNumId="20" w15:restartNumberingAfterBreak="0">
    <w:nsid w:val="00000015"/>
    <w:multiLevelType w:val="multilevel"/>
    <w:tmpl w:val="00000015"/>
    <w:name w:val="WW8Num21"/>
    <w:lvl w:ilvl="0">
      <w:start w:val="1"/>
      <w:numFmt w:val="decimal"/>
      <w:lvlText w:val="%1)"/>
      <w:lvlJc w:val="left"/>
      <w:pPr>
        <w:tabs>
          <w:tab w:val="num" w:pos="720"/>
        </w:tabs>
        <w:ind w:left="720" w:hanging="360"/>
      </w:pPr>
      <w:rPr>
        <w:rFonts w:ascii="Times New Roman" w:eastAsia="Times New Roman" w:hAnsi="Times New Roman" w:cs="Times New Roman"/>
        <w:sz w:val="28"/>
        <w:szCs w:val="24"/>
        <w:lang w:eastAsia="ru-RU"/>
      </w:rPr>
    </w:lvl>
    <w:lvl w:ilvl="1">
      <w:start w:val="1"/>
      <w:numFmt w:val="decimal"/>
      <w:lvlText w:val="%2)"/>
      <w:lvlJc w:val="left"/>
      <w:pPr>
        <w:tabs>
          <w:tab w:val="num" w:pos="1080"/>
        </w:tabs>
        <w:ind w:left="1080" w:hanging="360"/>
      </w:pPr>
      <w:rPr>
        <w:rFonts w:ascii="Times New Roman" w:eastAsia="Times New Roman" w:hAnsi="Times New Roman" w:cs="Times New Roman"/>
        <w:sz w:val="28"/>
        <w:szCs w:val="24"/>
        <w:lang w:eastAsia="ru-RU"/>
      </w:rPr>
    </w:lvl>
    <w:lvl w:ilvl="2">
      <w:start w:val="1"/>
      <w:numFmt w:val="decimal"/>
      <w:lvlText w:val="%3)"/>
      <w:lvlJc w:val="left"/>
      <w:pPr>
        <w:tabs>
          <w:tab w:val="num" w:pos="1440"/>
        </w:tabs>
        <w:ind w:left="1440" w:hanging="360"/>
      </w:pPr>
      <w:rPr>
        <w:rFonts w:ascii="Times New Roman" w:eastAsia="Times New Roman" w:hAnsi="Times New Roman" w:cs="Times New Roman"/>
        <w:sz w:val="28"/>
        <w:szCs w:val="24"/>
        <w:lang w:eastAsia="ru-RU"/>
      </w:rPr>
    </w:lvl>
    <w:lvl w:ilvl="3">
      <w:start w:val="1"/>
      <w:numFmt w:val="decimal"/>
      <w:lvlText w:val="%4)"/>
      <w:lvlJc w:val="left"/>
      <w:pPr>
        <w:tabs>
          <w:tab w:val="num" w:pos="1800"/>
        </w:tabs>
        <w:ind w:left="1800" w:hanging="360"/>
      </w:pPr>
      <w:rPr>
        <w:rFonts w:ascii="Times New Roman" w:eastAsia="Times New Roman" w:hAnsi="Times New Roman" w:cs="Times New Roman"/>
        <w:sz w:val="28"/>
        <w:szCs w:val="24"/>
        <w:lang w:eastAsia="ru-RU"/>
      </w:rPr>
    </w:lvl>
    <w:lvl w:ilvl="4">
      <w:start w:val="1"/>
      <w:numFmt w:val="decimal"/>
      <w:lvlText w:val="%5)"/>
      <w:lvlJc w:val="left"/>
      <w:pPr>
        <w:tabs>
          <w:tab w:val="num" w:pos="2160"/>
        </w:tabs>
        <w:ind w:left="2160" w:hanging="360"/>
      </w:pPr>
      <w:rPr>
        <w:rFonts w:ascii="Times New Roman" w:eastAsia="Times New Roman" w:hAnsi="Times New Roman" w:cs="Times New Roman"/>
        <w:sz w:val="28"/>
        <w:szCs w:val="24"/>
        <w:lang w:eastAsia="ru-RU"/>
      </w:rPr>
    </w:lvl>
    <w:lvl w:ilvl="5">
      <w:start w:val="1"/>
      <w:numFmt w:val="decimal"/>
      <w:lvlText w:val="%6)"/>
      <w:lvlJc w:val="left"/>
      <w:pPr>
        <w:tabs>
          <w:tab w:val="num" w:pos="2520"/>
        </w:tabs>
        <w:ind w:left="2520" w:hanging="360"/>
      </w:pPr>
      <w:rPr>
        <w:rFonts w:ascii="Times New Roman" w:eastAsia="Times New Roman" w:hAnsi="Times New Roman" w:cs="Times New Roman"/>
        <w:sz w:val="28"/>
        <w:szCs w:val="24"/>
        <w:lang w:eastAsia="ru-RU"/>
      </w:rPr>
    </w:lvl>
    <w:lvl w:ilvl="6">
      <w:start w:val="1"/>
      <w:numFmt w:val="decimal"/>
      <w:lvlText w:val="%7)"/>
      <w:lvlJc w:val="left"/>
      <w:pPr>
        <w:tabs>
          <w:tab w:val="num" w:pos="2880"/>
        </w:tabs>
        <w:ind w:left="2880" w:hanging="360"/>
      </w:pPr>
      <w:rPr>
        <w:rFonts w:ascii="Times New Roman" w:eastAsia="Times New Roman" w:hAnsi="Times New Roman" w:cs="Times New Roman"/>
        <w:sz w:val="28"/>
        <w:szCs w:val="24"/>
        <w:lang w:eastAsia="ru-RU"/>
      </w:rPr>
    </w:lvl>
    <w:lvl w:ilvl="7">
      <w:start w:val="1"/>
      <w:numFmt w:val="decimal"/>
      <w:lvlText w:val="%8)"/>
      <w:lvlJc w:val="left"/>
      <w:pPr>
        <w:tabs>
          <w:tab w:val="num" w:pos="3240"/>
        </w:tabs>
        <w:ind w:left="3240" w:hanging="360"/>
      </w:pPr>
      <w:rPr>
        <w:rFonts w:ascii="Times New Roman" w:eastAsia="Times New Roman" w:hAnsi="Times New Roman" w:cs="Times New Roman"/>
        <w:sz w:val="28"/>
        <w:szCs w:val="24"/>
        <w:lang w:eastAsia="ru-RU"/>
      </w:rPr>
    </w:lvl>
    <w:lvl w:ilvl="8">
      <w:start w:val="1"/>
      <w:numFmt w:val="decimal"/>
      <w:lvlText w:val="%9)"/>
      <w:lvlJc w:val="left"/>
      <w:pPr>
        <w:tabs>
          <w:tab w:val="num" w:pos="3600"/>
        </w:tabs>
        <w:ind w:left="3600" w:hanging="360"/>
      </w:pPr>
      <w:rPr>
        <w:rFonts w:ascii="Times New Roman" w:eastAsia="Times New Roman" w:hAnsi="Times New Roman" w:cs="Times New Roman"/>
        <w:sz w:val="28"/>
        <w:szCs w:val="24"/>
        <w:lang w:eastAsia="ru-RU"/>
      </w:rPr>
    </w:lvl>
  </w:abstractNum>
  <w:abstractNum w:abstractNumId="21" w15:restartNumberingAfterBreak="0">
    <w:nsid w:val="00000016"/>
    <w:multiLevelType w:val="multilevel"/>
    <w:tmpl w:val="00000016"/>
    <w:name w:val="WW8Num22"/>
    <w:lvl w:ilvl="0">
      <w:start w:val="1"/>
      <w:numFmt w:val="decimal"/>
      <w:lvlText w:val="%1)"/>
      <w:lvlJc w:val="left"/>
      <w:pPr>
        <w:tabs>
          <w:tab w:val="num" w:pos="720"/>
        </w:tabs>
        <w:ind w:left="720" w:hanging="360"/>
      </w:pPr>
      <w:rPr>
        <w:rFonts w:ascii="Times New Roman" w:eastAsia="Times New Roman" w:hAnsi="Times New Roman" w:cs="Times New Roman"/>
        <w:sz w:val="28"/>
        <w:szCs w:val="24"/>
        <w:lang w:eastAsia="ru-RU"/>
      </w:rPr>
    </w:lvl>
    <w:lvl w:ilvl="1">
      <w:start w:val="1"/>
      <w:numFmt w:val="decimal"/>
      <w:lvlText w:val="%2)"/>
      <w:lvlJc w:val="left"/>
      <w:pPr>
        <w:tabs>
          <w:tab w:val="num" w:pos="1080"/>
        </w:tabs>
        <w:ind w:left="1080" w:hanging="360"/>
      </w:pPr>
      <w:rPr>
        <w:rFonts w:ascii="Times New Roman" w:eastAsia="Times New Roman" w:hAnsi="Times New Roman" w:cs="Times New Roman"/>
        <w:sz w:val="28"/>
        <w:szCs w:val="24"/>
        <w:lang w:eastAsia="ru-RU"/>
      </w:rPr>
    </w:lvl>
    <w:lvl w:ilvl="2">
      <w:start w:val="1"/>
      <w:numFmt w:val="decimal"/>
      <w:lvlText w:val="%3)"/>
      <w:lvlJc w:val="left"/>
      <w:pPr>
        <w:tabs>
          <w:tab w:val="num" w:pos="1440"/>
        </w:tabs>
        <w:ind w:left="1440" w:hanging="360"/>
      </w:pPr>
      <w:rPr>
        <w:rFonts w:ascii="Times New Roman" w:eastAsia="Times New Roman" w:hAnsi="Times New Roman" w:cs="Times New Roman"/>
        <w:sz w:val="28"/>
        <w:szCs w:val="24"/>
        <w:lang w:eastAsia="ru-RU"/>
      </w:rPr>
    </w:lvl>
    <w:lvl w:ilvl="3">
      <w:start w:val="1"/>
      <w:numFmt w:val="decimal"/>
      <w:lvlText w:val="%4)"/>
      <w:lvlJc w:val="left"/>
      <w:pPr>
        <w:tabs>
          <w:tab w:val="num" w:pos="1800"/>
        </w:tabs>
        <w:ind w:left="1800" w:hanging="360"/>
      </w:pPr>
      <w:rPr>
        <w:rFonts w:ascii="Times New Roman" w:eastAsia="Times New Roman" w:hAnsi="Times New Roman" w:cs="Times New Roman"/>
        <w:sz w:val="28"/>
        <w:szCs w:val="24"/>
        <w:lang w:eastAsia="ru-RU"/>
      </w:rPr>
    </w:lvl>
    <w:lvl w:ilvl="4">
      <w:start w:val="1"/>
      <w:numFmt w:val="decimal"/>
      <w:lvlText w:val="%5)"/>
      <w:lvlJc w:val="left"/>
      <w:pPr>
        <w:tabs>
          <w:tab w:val="num" w:pos="2160"/>
        </w:tabs>
        <w:ind w:left="2160" w:hanging="360"/>
      </w:pPr>
      <w:rPr>
        <w:rFonts w:ascii="Times New Roman" w:eastAsia="Times New Roman" w:hAnsi="Times New Roman" w:cs="Times New Roman"/>
        <w:sz w:val="28"/>
        <w:szCs w:val="24"/>
        <w:lang w:eastAsia="ru-RU"/>
      </w:rPr>
    </w:lvl>
    <w:lvl w:ilvl="5">
      <w:start w:val="1"/>
      <w:numFmt w:val="decimal"/>
      <w:lvlText w:val="%6)"/>
      <w:lvlJc w:val="left"/>
      <w:pPr>
        <w:tabs>
          <w:tab w:val="num" w:pos="2520"/>
        </w:tabs>
        <w:ind w:left="2520" w:hanging="360"/>
      </w:pPr>
      <w:rPr>
        <w:rFonts w:ascii="Times New Roman" w:eastAsia="Times New Roman" w:hAnsi="Times New Roman" w:cs="Times New Roman"/>
        <w:sz w:val="28"/>
        <w:szCs w:val="24"/>
        <w:lang w:eastAsia="ru-RU"/>
      </w:rPr>
    </w:lvl>
    <w:lvl w:ilvl="6">
      <w:start w:val="1"/>
      <w:numFmt w:val="decimal"/>
      <w:lvlText w:val="%7)"/>
      <w:lvlJc w:val="left"/>
      <w:pPr>
        <w:tabs>
          <w:tab w:val="num" w:pos="2880"/>
        </w:tabs>
        <w:ind w:left="2880" w:hanging="360"/>
      </w:pPr>
      <w:rPr>
        <w:rFonts w:ascii="Times New Roman" w:eastAsia="Times New Roman" w:hAnsi="Times New Roman" w:cs="Times New Roman"/>
        <w:sz w:val="28"/>
        <w:szCs w:val="24"/>
        <w:lang w:eastAsia="ru-RU"/>
      </w:rPr>
    </w:lvl>
    <w:lvl w:ilvl="7">
      <w:start w:val="1"/>
      <w:numFmt w:val="decimal"/>
      <w:lvlText w:val="%8)"/>
      <w:lvlJc w:val="left"/>
      <w:pPr>
        <w:tabs>
          <w:tab w:val="num" w:pos="3240"/>
        </w:tabs>
        <w:ind w:left="3240" w:hanging="360"/>
      </w:pPr>
      <w:rPr>
        <w:rFonts w:ascii="Times New Roman" w:eastAsia="Times New Roman" w:hAnsi="Times New Roman" w:cs="Times New Roman"/>
        <w:sz w:val="28"/>
        <w:szCs w:val="24"/>
        <w:lang w:eastAsia="ru-RU"/>
      </w:rPr>
    </w:lvl>
    <w:lvl w:ilvl="8">
      <w:start w:val="1"/>
      <w:numFmt w:val="decimal"/>
      <w:lvlText w:val="%9)"/>
      <w:lvlJc w:val="left"/>
      <w:pPr>
        <w:tabs>
          <w:tab w:val="num" w:pos="3600"/>
        </w:tabs>
        <w:ind w:left="3600" w:hanging="360"/>
      </w:pPr>
      <w:rPr>
        <w:rFonts w:ascii="Times New Roman" w:eastAsia="Times New Roman" w:hAnsi="Times New Roman" w:cs="Times New Roman"/>
        <w:sz w:val="28"/>
        <w:szCs w:val="24"/>
        <w:lang w:eastAsia="ru-RU"/>
      </w:rPr>
    </w:lvl>
  </w:abstractNum>
  <w:abstractNum w:abstractNumId="22" w15:restartNumberingAfterBreak="0">
    <w:nsid w:val="00000017"/>
    <w:multiLevelType w:val="multilevel"/>
    <w:tmpl w:val="00000017"/>
    <w:name w:val="WW8Num23"/>
    <w:lvl w:ilvl="0">
      <w:start w:val="1"/>
      <w:numFmt w:val="decimal"/>
      <w:lvlText w:val="%1)"/>
      <w:lvlJc w:val="left"/>
      <w:pPr>
        <w:tabs>
          <w:tab w:val="num" w:pos="720"/>
        </w:tabs>
        <w:ind w:left="720" w:hanging="360"/>
      </w:pPr>
      <w:rPr>
        <w:rFonts w:ascii="Times New Roman" w:eastAsia="Times New Roman" w:hAnsi="Times New Roman" w:cs="Times New Roman"/>
        <w:color w:val="000000"/>
        <w:sz w:val="28"/>
        <w:szCs w:val="24"/>
        <w:lang w:eastAsia="ru-RU"/>
      </w:rPr>
    </w:lvl>
    <w:lvl w:ilvl="1">
      <w:start w:val="1"/>
      <w:numFmt w:val="decimal"/>
      <w:lvlText w:val="%2)"/>
      <w:lvlJc w:val="left"/>
      <w:pPr>
        <w:tabs>
          <w:tab w:val="num" w:pos="1080"/>
        </w:tabs>
        <w:ind w:left="1080" w:hanging="360"/>
      </w:pPr>
      <w:rPr>
        <w:rFonts w:ascii="Times New Roman" w:eastAsia="Times New Roman" w:hAnsi="Times New Roman" w:cs="Times New Roman"/>
        <w:color w:val="000000"/>
        <w:sz w:val="28"/>
        <w:szCs w:val="24"/>
        <w:lang w:eastAsia="ru-RU"/>
      </w:rPr>
    </w:lvl>
    <w:lvl w:ilvl="2">
      <w:start w:val="1"/>
      <w:numFmt w:val="decimal"/>
      <w:lvlText w:val="%3)"/>
      <w:lvlJc w:val="left"/>
      <w:pPr>
        <w:tabs>
          <w:tab w:val="num" w:pos="1440"/>
        </w:tabs>
        <w:ind w:left="1440" w:hanging="360"/>
      </w:pPr>
      <w:rPr>
        <w:rFonts w:ascii="Times New Roman" w:eastAsia="Times New Roman" w:hAnsi="Times New Roman" w:cs="Times New Roman"/>
        <w:color w:val="000000"/>
        <w:sz w:val="28"/>
        <w:szCs w:val="24"/>
        <w:lang w:eastAsia="ru-RU"/>
      </w:rPr>
    </w:lvl>
    <w:lvl w:ilvl="3">
      <w:start w:val="1"/>
      <w:numFmt w:val="decimal"/>
      <w:lvlText w:val="%4)"/>
      <w:lvlJc w:val="left"/>
      <w:pPr>
        <w:tabs>
          <w:tab w:val="num" w:pos="1800"/>
        </w:tabs>
        <w:ind w:left="1800" w:hanging="360"/>
      </w:pPr>
      <w:rPr>
        <w:rFonts w:ascii="Times New Roman" w:eastAsia="Times New Roman" w:hAnsi="Times New Roman" w:cs="Times New Roman"/>
        <w:color w:val="000000"/>
        <w:sz w:val="28"/>
        <w:szCs w:val="24"/>
        <w:lang w:eastAsia="ru-RU"/>
      </w:rPr>
    </w:lvl>
    <w:lvl w:ilvl="4">
      <w:start w:val="1"/>
      <w:numFmt w:val="decimal"/>
      <w:lvlText w:val="%5)"/>
      <w:lvlJc w:val="left"/>
      <w:pPr>
        <w:tabs>
          <w:tab w:val="num" w:pos="2160"/>
        </w:tabs>
        <w:ind w:left="2160" w:hanging="360"/>
      </w:pPr>
      <w:rPr>
        <w:rFonts w:ascii="Times New Roman" w:eastAsia="Times New Roman" w:hAnsi="Times New Roman" w:cs="Times New Roman"/>
        <w:color w:val="000000"/>
        <w:sz w:val="28"/>
        <w:szCs w:val="24"/>
        <w:lang w:eastAsia="ru-RU"/>
      </w:rPr>
    </w:lvl>
    <w:lvl w:ilvl="5">
      <w:start w:val="1"/>
      <w:numFmt w:val="decimal"/>
      <w:lvlText w:val="%6)"/>
      <w:lvlJc w:val="left"/>
      <w:pPr>
        <w:tabs>
          <w:tab w:val="num" w:pos="2520"/>
        </w:tabs>
        <w:ind w:left="2520" w:hanging="360"/>
      </w:pPr>
      <w:rPr>
        <w:rFonts w:ascii="Times New Roman" w:eastAsia="Times New Roman" w:hAnsi="Times New Roman" w:cs="Times New Roman"/>
        <w:color w:val="000000"/>
        <w:sz w:val="28"/>
        <w:szCs w:val="24"/>
        <w:lang w:eastAsia="ru-RU"/>
      </w:rPr>
    </w:lvl>
    <w:lvl w:ilvl="6">
      <w:start w:val="1"/>
      <w:numFmt w:val="decimal"/>
      <w:lvlText w:val="%7)"/>
      <w:lvlJc w:val="left"/>
      <w:pPr>
        <w:tabs>
          <w:tab w:val="num" w:pos="2880"/>
        </w:tabs>
        <w:ind w:left="2880" w:hanging="360"/>
      </w:pPr>
      <w:rPr>
        <w:rFonts w:ascii="Times New Roman" w:eastAsia="Times New Roman" w:hAnsi="Times New Roman" w:cs="Times New Roman"/>
        <w:color w:val="000000"/>
        <w:sz w:val="28"/>
        <w:szCs w:val="24"/>
        <w:lang w:eastAsia="ru-RU"/>
      </w:rPr>
    </w:lvl>
    <w:lvl w:ilvl="7">
      <w:start w:val="1"/>
      <w:numFmt w:val="decimal"/>
      <w:lvlText w:val="%8)"/>
      <w:lvlJc w:val="left"/>
      <w:pPr>
        <w:tabs>
          <w:tab w:val="num" w:pos="3240"/>
        </w:tabs>
        <w:ind w:left="3240" w:hanging="360"/>
      </w:pPr>
      <w:rPr>
        <w:rFonts w:ascii="Times New Roman" w:eastAsia="Times New Roman" w:hAnsi="Times New Roman" w:cs="Times New Roman"/>
        <w:color w:val="000000"/>
        <w:sz w:val="28"/>
        <w:szCs w:val="24"/>
        <w:lang w:eastAsia="ru-RU"/>
      </w:rPr>
    </w:lvl>
    <w:lvl w:ilvl="8">
      <w:start w:val="1"/>
      <w:numFmt w:val="decimal"/>
      <w:lvlText w:val="%9)"/>
      <w:lvlJc w:val="left"/>
      <w:pPr>
        <w:tabs>
          <w:tab w:val="num" w:pos="3600"/>
        </w:tabs>
        <w:ind w:left="3600" w:hanging="360"/>
      </w:pPr>
      <w:rPr>
        <w:rFonts w:ascii="Times New Roman" w:eastAsia="Times New Roman" w:hAnsi="Times New Roman" w:cs="Times New Roman"/>
        <w:color w:val="000000"/>
        <w:sz w:val="28"/>
        <w:szCs w:val="24"/>
        <w:lang w:eastAsia="ru-RU"/>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408"/>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5A6D"/>
    <w:rsid w:val="000122ED"/>
    <w:rsid w:val="00065EA2"/>
    <w:rsid w:val="00085A40"/>
    <w:rsid w:val="000C5B05"/>
    <w:rsid w:val="000F7CBA"/>
    <w:rsid w:val="00176E2B"/>
    <w:rsid w:val="001D4AF5"/>
    <w:rsid w:val="001F569B"/>
    <w:rsid w:val="002D63E4"/>
    <w:rsid w:val="002E16C6"/>
    <w:rsid w:val="003545D5"/>
    <w:rsid w:val="00354C54"/>
    <w:rsid w:val="00357B5A"/>
    <w:rsid w:val="00385A6D"/>
    <w:rsid w:val="003A55D0"/>
    <w:rsid w:val="003B20EE"/>
    <w:rsid w:val="003E41D5"/>
    <w:rsid w:val="003F214C"/>
    <w:rsid w:val="00423E51"/>
    <w:rsid w:val="00424C4C"/>
    <w:rsid w:val="00455A0E"/>
    <w:rsid w:val="004749A0"/>
    <w:rsid w:val="004A62FF"/>
    <w:rsid w:val="005442FB"/>
    <w:rsid w:val="00552C1E"/>
    <w:rsid w:val="005820F4"/>
    <w:rsid w:val="0058503F"/>
    <w:rsid w:val="005B097A"/>
    <w:rsid w:val="005B33D9"/>
    <w:rsid w:val="005C7448"/>
    <w:rsid w:val="005E0E7F"/>
    <w:rsid w:val="006019D0"/>
    <w:rsid w:val="0063552C"/>
    <w:rsid w:val="00661D88"/>
    <w:rsid w:val="00666F59"/>
    <w:rsid w:val="00680C74"/>
    <w:rsid w:val="00683FDE"/>
    <w:rsid w:val="006B4BF4"/>
    <w:rsid w:val="006C7898"/>
    <w:rsid w:val="007A0FC7"/>
    <w:rsid w:val="007E1E49"/>
    <w:rsid w:val="007F5DB4"/>
    <w:rsid w:val="0084520D"/>
    <w:rsid w:val="008544E8"/>
    <w:rsid w:val="008572FD"/>
    <w:rsid w:val="008A6BED"/>
    <w:rsid w:val="008D401D"/>
    <w:rsid w:val="008E60BB"/>
    <w:rsid w:val="00946EC2"/>
    <w:rsid w:val="009710CB"/>
    <w:rsid w:val="009A7090"/>
    <w:rsid w:val="009B6E6F"/>
    <w:rsid w:val="009D127D"/>
    <w:rsid w:val="00A57799"/>
    <w:rsid w:val="00AB041F"/>
    <w:rsid w:val="00B0702E"/>
    <w:rsid w:val="00B275BF"/>
    <w:rsid w:val="00B9276A"/>
    <w:rsid w:val="00B94A6C"/>
    <w:rsid w:val="00B97E50"/>
    <w:rsid w:val="00BB531A"/>
    <w:rsid w:val="00CF6F28"/>
    <w:rsid w:val="00D14ECF"/>
    <w:rsid w:val="00D46BA9"/>
    <w:rsid w:val="00D64C22"/>
    <w:rsid w:val="00D8234B"/>
    <w:rsid w:val="00D95647"/>
    <w:rsid w:val="00D969E2"/>
    <w:rsid w:val="00DE522C"/>
    <w:rsid w:val="00DF5670"/>
    <w:rsid w:val="00E53BFE"/>
    <w:rsid w:val="00EA2C2D"/>
    <w:rsid w:val="00EA64B1"/>
    <w:rsid w:val="00EB0A95"/>
    <w:rsid w:val="00F0158D"/>
    <w:rsid w:val="00F26DEE"/>
    <w:rsid w:val="00FD450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00A2662C"/>
  <w15:docId w15:val="{CAA45E9A-81E3-4A8A-B47B-293417C66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3552C"/>
    <w:pPr>
      <w:suppressAutoHyphens/>
    </w:pPr>
    <w:rPr>
      <w:rFonts w:eastAsia="Calibri"/>
      <w:sz w:val="28"/>
      <w:szCs w:val="22"/>
      <w:lang w:eastAsia="zh-CN"/>
    </w:rPr>
  </w:style>
  <w:style w:type="paragraph" w:styleId="2">
    <w:name w:val="heading 2"/>
    <w:basedOn w:val="1"/>
    <w:next w:val="a0"/>
    <w:qFormat/>
    <w:rsid w:val="0063552C"/>
    <w:pPr>
      <w:tabs>
        <w:tab w:val="num" w:pos="0"/>
      </w:tabs>
      <w:spacing w:before="200"/>
      <w:outlineLvl w:val="1"/>
    </w:pPr>
    <w:rPr>
      <w:rFonts w:ascii="Liberation Serif" w:eastAsia="Noto Serif CJK SC" w:hAnsi="Liberation Serif"/>
      <w:b/>
      <w:bCs/>
      <w:sz w:val="36"/>
      <w:szCs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WW8Num1z0">
    <w:name w:val="WW8Num1z0"/>
    <w:rsid w:val="0063552C"/>
  </w:style>
  <w:style w:type="character" w:customStyle="1" w:styleId="WW8Num1z1">
    <w:name w:val="WW8Num1z1"/>
    <w:rsid w:val="0063552C"/>
  </w:style>
  <w:style w:type="character" w:customStyle="1" w:styleId="WW8Num1z2">
    <w:name w:val="WW8Num1z2"/>
    <w:rsid w:val="0063552C"/>
  </w:style>
  <w:style w:type="character" w:customStyle="1" w:styleId="WW8Num1z3">
    <w:name w:val="WW8Num1z3"/>
    <w:rsid w:val="0063552C"/>
  </w:style>
  <w:style w:type="character" w:customStyle="1" w:styleId="WW8Num1z4">
    <w:name w:val="WW8Num1z4"/>
    <w:rsid w:val="0063552C"/>
  </w:style>
  <w:style w:type="character" w:customStyle="1" w:styleId="WW8Num1z5">
    <w:name w:val="WW8Num1z5"/>
    <w:rsid w:val="0063552C"/>
  </w:style>
  <w:style w:type="character" w:customStyle="1" w:styleId="WW8Num1z6">
    <w:name w:val="WW8Num1z6"/>
    <w:rsid w:val="0063552C"/>
  </w:style>
  <w:style w:type="character" w:customStyle="1" w:styleId="WW8Num1z7">
    <w:name w:val="WW8Num1z7"/>
    <w:rsid w:val="0063552C"/>
  </w:style>
  <w:style w:type="character" w:customStyle="1" w:styleId="WW8Num1z8">
    <w:name w:val="WW8Num1z8"/>
    <w:rsid w:val="0063552C"/>
  </w:style>
  <w:style w:type="character" w:customStyle="1" w:styleId="WW8Num2z0">
    <w:name w:val="WW8Num2z0"/>
    <w:rsid w:val="0063552C"/>
    <w:rPr>
      <w:rFonts w:ascii="Times New Roman" w:eastAsia="Times New Roman" w:hAnsi="Times New Roman" w:cs="Times New Roman"/>
      <w:color w:val="000000"/>
      <w:sz w:val="28"/>
      <w:szCs w:val="24"/>
      <w:lang w:eastAsia="ru-RU"/>
    </w:rPr>
  </w:style>
  <w:style w:type="character" w:customStyle="1" w:styleId="WW8Num3z0">
    <w:name w:val="WW8Num3z0"/>
    <w:rsid w:val="0063552C"/>
    <w:rPr>
      <w:rFonts w:ascii="Times New Roman" w:hAnsi="Times New Roman" w:cs="Times New Roman"/>
      <w:sz w:val="28"/>
      <w:szCs w:val="24"/>
    </w:rPr>
  </w:style>
  <w:style w:type="character" w:customStyle="1" w:styleId="WW8Num4z0">
    <w:name w:val="WW8Num4z0"/>
    <w:rsid w:val="0063552C"/>
    <w:rPr>
      <w:rFonts w:ascii="Times New Roman" w:eastAsia="Times New Roman" w:hAnsi="Times New Roman" w:cs="Times New Roman"/>
      <w:color w:val="000000"/>
      <w:sz w:val="28"/>
      <w:szCs w:val="24"/>
      <w:lang w:eastAsia="ru-RU"/>
    </w:rPr>
  </w:style>
  <w:style w:type="character" w:customStyle="1" w:styleId="WW8Num5z0">
    <w:name w:val="WW8Num5z0"/>
    <w:rsid w:val="0063552C"/>
    <w:rPr>
      <w:rFonts w:ascii="Times New Roman" w:eastAsia="Times New Roman" w:hAnsi="Times New Roman" w:cs="Times New Roman"/>
      <w:color w:val="000000"/>
      <w:sz w:val="28"/>
      <w:szCs w:val="24"/>
      <w:lang w:eastAsia="ru-RU"/>
    </w:rPr>
  </w:style>
  <w:style w:type="character" w:customStyle="1" w:styleId="WW8Num6z0">
    <w:name w:val="WW8Num6z0"/>
    <w:rsid w:val="0063552C"/>
    <w:rPr>
      <w:rFonts w:ascii="Times New Roman" w:eastAsia="Times New Roman" w:hAnsi="Times New Roman" w:cs="Times New Roman"/>
      <w:color w:val="000000"/>
      <w:sz w:val="28"/>
      <w:szCs w:val="24"/>
      <w:lang w:eastAsia="ru-RU"/>
    </w:rPr>
  </w:style>
  <w:style w:type="character" w:customStyle="1" w:styleId="WW8Num7z0">
    <w:name w:val="WW8Num7z0"/>
    <w:rsid w:val="0063552C"/>
    <w:rPr>
      <w:rFonts w:ascii="Times New Roman" w:eastAsia="Times New Roman" w:hAnsi="Times New Roman" w:cs="Times New Roman"/>
      <w:color w:val="000000"/>
      <w:sz w:val="28"/>
      <w:szCs w:val="24"/>
      <w:lang w:val="ru-RU" w:eastAsia="ru-RU" w:bidi="ar-SA"/>
    </w:rPr>
  </w:style>
  <w:style w:type="character" w:customStyle="1" w:styleId="WW8Num8z0">
    <w:name w:val="WW8Num8z0"/>
    <w:rsid w:val="0063552C"/>
    <w:rPr>
      <w:rFonts w:ascii="Times New Roman" w:eastAsia="Times New Roman" w:hAnsi="Times New Roman" w:cs="Times New Roman"/>
      <w:color w:val="000000"/>
      <w:sz w:val="28"/>
      <w:szCs w:val="24"/>
      <w:lang w:eastAsia="ru-RU"/>
    </w:rPr>
  </w:style>
  <w:style w:type="character" w:customStyle="1" w:styleId="WW8Num9z0">
    <w:name w:val="WW8Num9z0"/>
    <w:rsid w:val="0063552C"/>
    <w:rPr>
      <w:rFonts w:ascii="Times New Roman" w:eastAsia="Times New Roman" w:hAnsi="Times New Roman" w:cs="Times New Roman"/>
      <w:color w:val="000000"/>
      <w:sz w:val="28"/>
      <w:szCs w:val="24"/>
      <w:lang w:val="ru-RU" w:eastAsia="ru-RU" w:bidi="ar-SA"/>
    </w:rPr>
  </w:style>
  <w:style w:type="character" w:customStyle="1" w:styleId="WW8Num10z0">
    <w:name w:val="WW8Num10z0"/>
    <w:rsid w:val="0063552C"/>
    <w:rPr>
      <w:rFonts w:ascii="Times New Roman" w:eastAsia="Times New Roman" w:hAnsi="Times New Roman" w:cs="Times New Roman"/>
      <w:color w:val="000000"/>
      <w:sz w:val="28"/>
      <w:szCs w:val="24"/>
      <w:lang w:eastAsia="ru-RU"/>
    </w:rPr>
  </w:style>
  <w:style w:type="character" w:customStyle="1" w:styleId="WW8Num11z0">
    <w:name w:val="WW8Num11z0"/>
    <w:rsid w:val="0063552C"/>
    <w:rPr>
      <w:rFonts w:ascii="Times New Roman" w:eastAsia="Times New Roman" w:hAnsi="Times New Roman" w:cs="Times New Roman"/>
      <w:color w:val="auto"/>
      <w:sz w:val="28"/>
      <w:szCs w:val="24"/>
      <w:lang w:eastAsia="ru-RU"/>
    </w:rPr>
  </w:style>
  <w:style w:type="character" w:customStyle="1" w:styleId="WW8Num12z0">
    <w:name w:val="WW8Num12z0"/>
    <w:rsid w:val="0063552C"/>
    <w:rPr>
      <w:rFonts w:ascii="Times New Roman" w:eastAsia="Times New Roman" w:hAnsi="Times New Roman" w:cs="Times New Roman"/>
      <w:sz w:val="28"/>
      <w:szCs w:val="24"/>
      <w:lang w:eastAsia="ru-RU"/>
    </w:rPr>
  </w:style>
  <w:style w:type="character" w:customStyle="1" w:styleId="WW8Num13z0">
    <w:name w:val="WW8Num13z0"/>
    <w:rsid w:val="0063552C"/>
    <w:rPr>
      <w:rFonts w:ascii="Times New Roman" w:eastAsia="Times New Roman" w:hAnsi="Times New Roman" w:cs="Times New Roman"/>
      <w:sz w:val="28"/>
      <w:szCs w:val="24"/>
      <w:lang w:eastAsia="ru-RU"/>
    </w:rPr>
  </w:style>
  <w:style w:type="character" w:customStyle="1" w:styleId="WW8Num14z0">
    <w:name w:val="WW8Num14z0"/>
    <w:rsid w:val="0063552C"/>
    <w:rPr>
      <w:rFonts w:ascii="Times New Roman" w:eastAsia="Times New Roman" w:hAnsi="Times New Roman" w:cs="Times New Roman"/>
      <w:sz w:val="28"/>
      <w:szCs w:val="24"/>
      <w:lang w:eastAsia="ru-RU"/>
    </w:rPr>
  </w:style>
  <w:style w:type="character" w:customStyle="1" w:styleId="WW8Num15z0">
    <w:name w:val="WW8Num15z0"/>
    <w:rsid w:val="0063552C"/>
    <w:rPr>
      <w:rFonts w:ascii="Times New Roman" w:eastAsia="Times New Roman" w:hAnsi="Times New Roman" w:cs="Times New Roman"/>
      <w:sz w:val="28"/>
      <w:szCs w:val="24"/>
      <w:lang w:eastAsia="ru-RU"/>
    </w:rPr>
  </w:style>
  <w:style w:type="character" w:customStyle="1" w:styleId="WW8Num16z0">
    <w:name w:val="WW8Num16z0"/>
    <w:rsid w:val="0063552C"/>
    <w:rPr>
      <w:rFonts w:ascii="Times New Roman" w:eastAsia="Times New Roman" w:hAnsi="Times New Roman" w:cs="Times New Roman"/>
      <w:sz w:val="28"/>
      <w:szCs w:val="24"/>
      <w:lang w:eastAsia="ru-RU"/>
    </w:rPr>
  </w:style>
  <w:style w:type="character" w:customStyle="1" w:styleId="WW8Num17z0">
    <w:name w:val="WW8Num17z0"/>
    <w:rsid w:val="0063552C"/>
    <w:rPr>
      <w:rFonts w:ascii="Times New Roman" w:eastAsia="Times New Roman" w:hAnsi="Times New Roman" w:cs="Times New Roman"/>
      <w:sz w:val="28"/>
      <w:szCs w:val="24"/>
      <w:lang w:eastAsia="ru-RU"/>
    </w:rPr>
  </w:style>
  <w:style w:type="character" w:customStyle="1" w:styleId="WW8Num18z0">
    <w:name w:val="WW8Num18z0"/>
    <w:rsid w:val="0063552C"/>
    <w:rPr>
      <w:rFonts w:ascii="Times New Roman" w:eastAsia="Times New Roman" w:hAnsi="Times New Roman" w:cs="Times New Roman"/>
      <w:sz w:val="28"/>
      <w:szCs w:val="24"/>
      <w:lang w:eastAsia="ru-RU"/>
    </w:rPr>
  </w:style>
  <w:style w:type="character" w:customStyle="1" w:styleId="WW8Num19z0">
    <w:name w:val="WW8Num19z0"/>
    <w:rsid w:val="0063552C"/>
    <w:rPr>
      <w:rFonts w:ascii="Times New Roman" w:hAnsi="Times New Roman" w:cs="Times New Roman"/>
      <w:sz w:val="28"/>
      <w:szCs w:val="24"/>
    </w:rPr>
  </w:style>
  <w:style w:type="character" w:customStyle="1" w:styleId="WW8Num20z0">
    <w:name w:val="WW8Num20z0"/>
    <w:rsid w:val="0063552C"/>
    <w:rPr>
      <w:rFonts w:ascii="Times New Roman" w:eastAsia="Times New Roman" w:hAnsi="Times New Roman" w:cs="Times New Roman"/>
      <w:sz w:val="28"/>
      <w:szCs w:val="24"/>
      <w:lang w:eastAsia="ru-RU"/>
    </w:rPr>
  </w:style>
  <w:style w:type="character" w:customStyle="1" w:styleId="WW8Num21z0">
    <w:name w:val="WW8Num21z0"/>
    <w:rsid w:val="0063552C"/>
    <w:rPr>
      <w:rFonts w:ascii="Times New Roman" w:eastAsia="Times New Roman" w:hAnsi="Times New Roman" w:cs="Times New Roman"/>
      <w:sz w:val="28"/>
      <w:szCs w:val="24"/>
      <w:lang w:eastAsia="ru-RU"/>
    </w:rPr>
  </w:style>
  <w:style w:type="character" w:customStyle="1" w:styleId="WW8Num22z0">
    <w:name w:val="WW8Num22z0"/>
    <w:rsid w:val="0063552C"/>
    <w:rPr>
      <w:rFonts w:ascii="Times New Roman" w:eastAsia="Times New Roman" w:hAnsi="Times New Roman" w:cs="Times New Roman"/>
      <w:sz w:val="28"/>
      <w:szCs w:val="24"/>
      <w:lang w:eastAsia="ru-RU"/>
    </w:rPr>
  </w:style>
  <w:style w:type="character" w:customStyle="1" w:styleId="WW8Num23z0">
    <w:name w:val="WW8Num23z0"/>
    <w:rsid w:val="0063552C"/>
    <w:rPr>
      <w:rFonts w:ascii="Times New Roman" w:eastAsia="Times New Roman" w:hAnsi="Times New Roman" w:cs="Times New Roman"/>
      <w:color w:val="000000"/>
      <w:sz w:val="28"/>
      <w:szCs w:val="24"/>
      <w:lang w:eastAsia="ru-RU"/>
    </w:rPr>
  </w:style>
  <w:style w:type="character" w:customStyle="1" w:styleId="5">
    <w:name w:val="Основной шрифт абзаца5"/>
    <w:rsid w:val="0063552C"/>
  </w:style>
  <w:style w:type="character" w:customStyle="1" w:styleId="4">
    <w:name w:val="Основной шрифт абзаца4"/>
    <w:rsid w:val="0063552C"/>
  </w:style>
  <w:style w:type="character" w:customStyle="1" w:styleId="WW8Num4z1">
    <w:name w:val="WW8Num4z1"/>
    <w:rsid w:val="0063552C"/>
    <w:rPr>
      <w:rFonts w:cs="Times New Roman"/>
      <w:sz w:val="24"/>
      <w:szCs w:val="24"/>
    </w:rPr>
  </w:style>
  <w:style w:type="character" w:customStyle="1" w:styleId="WW8Num5z1">
    <w:name w:val="WW8Num5z1"/>
    <w:rsid w:val="0063552C"/>
    <w:rPr>
      <w:rFonts w:cs="Times New Roman"/>
      <w:sz w:val="24"/>
      <w:szCs w:val="24"/>
    </w:rPr>
  </w:style>
  <w:style w:type="character" w:customStyle="1" w:styleId="3">
    <w:name w:val="Основной шрифт абзаца3"/>
    <w:rsid w:val="0063552C"/>
  </w:style>
  <w:style w:type="character" w:customStyle="1" w:styleId="WW8Num6z1">
    <w:name w:val="WW8Num6z1"/>
    <w:rsid w:val="0063552C"/>
  </w:style>
  <w:style w:type="character" w:customStyle="1" w:styleId="WW8Num6z2">
    <w:name w:val="WW8Num6z2"/>
    <w:rsid w:val="0063552C"/>
  </w:style>
  <w:style w:type="character" w:customStyle="1" w:styleId="WW8Num6z3">
    <w:name w:val="WW8Num6z3"/>
    <w:rsid w:val="0063552C"/>
  </w:style>
  <w:style w:type="character" w:customStyle="1" w:styleId="WW8Num6z4">
    <w:name w:val="WW8Num6z4"/>
    <w:rsid w:val="0063552C"/>
  </w:style>
  <w:style w:type="character" w:customStyle="1" w:styleId="WW8Num6z5">
    <w:name w:val="WW8Num6z5"/>
    <w:rsid w:val="0063552C"/>
  </w:style>
  <w:style w:type="character" w:customStyle="1" w:styleId="WW8Num6z6">
    <w:name w:val="WW8Num6z6"/>
    <w:rsid w:val="0063552C"/>
  </w:style>
  <w:style w:type="character" w:customStyle="1" w:styleId="WW8Num6z7">
    <w:name w:val="WW8Num6z7"/>
    <w:rsid w:val="0063552C"/>
  </w:style>
  <w:style w:type="character" w:customStyle="1" w:styleId="WW8Num6z8">
    <w:name w:val="WW8Num6z8"/>
    <w:rsid w:val="0063552C"/>
  </w:style>
  <w:style w:type="character" w:customStyle="1" w:styleId="20">
    <w:name w:val="Основной шрифт абзаца2"/>
    <w:rsid w:val="0063552C"/>
  </w:style>
  <w:style w:type="character" w:customStyle="1" w:styleId="WW8Num4z2">
    <w:name w:val="WW8Num4z2"/>
    <w:rsid w:val="0063552C"/>
  </w:style>
  <w:style w:type="character" w:customStyle="1" w:styleId="WW8Num4z3">
    <w:name w:val="WW8Num4z3"/>
    <w:rsid w:val="0063552C"/>
  </w:style>
  <w:style w:type="character" w:customStyle="1" w:styleId="WW8Num4z4">
    <w:name w:val="WW8Num4z4"/>
    <w:rsid w:val="0063552C"/>
  </w:style>
  <w:style w:type="character" w:customStyle="1" w:styleId="WW8Num4z5">
    <w:name w:val="WW8Num4z5"/>
    <w:rsid w:val="0063552C"/>
  </w:style>
  <w:style w:type="character" w:customStyle="1" w:styleId="WW8Num4z6">
    <w:name w:val="WW8Num4z6"/>
    <w:rsid w:val="0063552C"/>
  </w:style>
  <w:style w:type="character" w:customStyle="1" w:styleId="WW8Num4z7">
    <w:name w:val="WW8Num4z7"/>
    <w:rsid w:val="0063552C"/>
  </w:style>
  <w:style w:type="character" w:customStyle="1" w:styleId="WW8Num4z8">
    <w:name w:val="WW8Num4z8"/>
    <w:rsid w:val="0063552C"/>
  </w:style>
  <w:style w:type="character" w:customStyle="1" w:styleId="10">
    <w:name w:val="Основной шрифт абзаца1"/>
    <w:rsid w:val="0063552C"/>
  </w:style>
  <w:style w:type="character" w:customStyle="1" w:styleId="a4">
    <w:name w:val="Верхний колонтитул Знак"/>
    <w:basedOn w:val="10"/>
    <w:rsid w:val="0063552C"/>
  </w:style>
  <w:style w:type="character" w:customStyle="1" w:styleId="a5">
    <w:name w:val="Нижний колонтитул Знак"/>
    <w:basedOn w:val="10"/>
    <w:rsid w:val="0063552C"/>
  </w:style>
  <w:style w:type="character" w:styleId="a6">
    <w:name w:val="Hyperlink"/>
    <w:rsid w:val="0063552C"/>
    <w:rPr>
      <w:color w:val="000080"/>
      <w:u w:val="single"/>
    </w:rPr>
  </w:style>
  <w:style w:type="character" w:customStyle="1" w:styleId="FontStyle16">
    <w:name w:val="Font Style16"/>
    <w:rsid w:val="0063552C"/>
    <w:rPr>
      <w:rFonts w:ascii="Times New Roman" w:hAnsi="Times New Roman" w:cs="Times New Roman"/>
      <w:sz w:val="22"/>
      <w:szCs w:val="22"/>
    </w:rPr>
  </w:style>
  <w:style w:type="character" w:customStyle="1" w:styleId="a7">
    <w:name w:val="Текст выноски Знак"/>
    <w:rsid w:val="0063552C"/>
    <w:rPr>
      <w:rFonts w:ascii="Tahoma" w:hAnsi="Tahoma" w:cs="Tahoma"/>
      <w:sz w:val="16"/>
      <w:szCs w:val="16"/>
    </w:rPr>
  </w:style>
  <w:style w:type="character" w:customStyle="1" w:styleId="a8">
    <w:name w:val="Символ нумерации"/>
    <w:rsid w:val="0063552C"/>
    <w:rPr>
      <w:rFonts w:ascii="Times New Roman" w:hAnsi="Times New Roman" w:cs="Times New Roman"/>
      <w:sz w:val="28"/>
      <w:szCs w:val="24"/>
    </w:rPr>
  </w:style>
  <w:style w:type="character" w:customStyle="1" w:styleId="FontStyle11">
    <w:name w:val="Font Style11"/>
    <w:rsid w:val="0063552C"/>
    <w:rPr>
      <w:rFonts w:ascii="Bookman Old Style" w:hAnsi="Bookman Old Style" w:cs="Bookman Old Style"/>
      <w:sz w:val="22"/>
      <w:szCs w:val="22"/>
    </w:rPr>
  </w:style>
  <w:style w:type="character" w:customStyle="1" w:styleId="FontStyle12">
    <w:name w:val="Font Style12"/>
    <w:rsid w:val="0063552C"/>
    <w:rPr>
      <w:rFonts w:ascii="Bookman Old Style" w:hAnsi="Bookman Old Style" w:cs="Bookman Old Style"/>
      <w:sz w:val="22"/>
      <w:szCs w:val="22"/>
    </w:rPr>
  </w:style>
  <w:style w:type="paragraph" w:customStyle="1" w:styleId="11">
    <w:name w:val="Заголовок1"/>
    <w:basedOn w:val="a"/>
    <w:next w:val="a0"/>
    <w:rsid w:val="0063552C"/>
    <w:pPr>
      <w:keepNext/>
      <w:spacing w:before="240" w:after="120"/>
    </w:pPr>
    <w:rPr>
      <w:rFonts w:eastAsia="Times New Roman" w:cs="Lohit Devanagari"/>
      <w:szCs w:val="28"/>
    </w:rPr>
  </w:style>
  <w:style w:type="paragraph" w:styleId="a0">
    <w:name w:val="Body Text"/>
    <w:basedOn w:val="a"/>
    <w:rsid w:val="0063552C"/>
    <w:pPr>
      <w:spacing w:after="140" w:line="276" w:lineRule="auto"/>
    </w:pPr>
  </w:style>
  <w:style w:type="paragraph" w:styleId="a9">
    <w:name w:val="List"/>
    <w:basedOn w:val="a0"/>
    <w:rsid w:val="0063552C"/>
    <w:rPr>
      <w:rFonts w:cs="Lohit Devanagari"/>
    </w:rPr>
  </w:style>
  <w:style w:type="paragraph" w:styleId="aa">
    <w:name w:val="caption"/>
    <w:basedOn w:val="a"/>
    <w:qFormat/>
    <w:rsid w:val="0063552C"/>
    <w:pPr>
      <w:suppressLineNumbers/>
      <w:spacing w:before="120" w:after="120"/>
    </w:pPr>
    <w:rPr>
      <w:rFonts w:eastAsia="Times New Roman" w:cs="Lohit Devanagari"/>
      <w:i/>
      <w:iCs/>
      <w:sz w:val="24"/>
      <w:szCs w:val="24"/>
    </w:rPr>
  </w:style>
  <w:style w:type="paragraph" w:customStyle="1" w:styleId="50">
    <w:name w:val="Указатель5"/>
    <w:basedOn w:val="a"/>
    <w:rsid w:val="0063552C"/>
    <w:pPr>
      <w:suppressLineNumbers/>
    </w:pPr>
    <w:rPr>
      <w:rFonts w:eastAsia="Times New Roman" w:cs="Lohit Devanagari"/>
      <w:sz w:val="24"/>
    </w:rPr>
  </w:style>
  <w:style w:type="paragraph" w:customStyle="1" w:styleId="1">
    <w:name w:val="Заголовок1"/>
    <w:basedOn w:val="a"/>
    <w:next w:val="a0"/>
    <w:rsid w:val="0063552C"/>
    <w:pPr>
      <w:keepNext/>
      <w:spacing w:before="240" w:after="120"/>
    </w:pPr>
    <w:rPr>
      <w:rFonts w:ascii="Liberation Sans" w:eastAsia="Noto Sans CJK SC" w:hAnsi="Liberation Sans" w:cs="Lohit Devanagari"/>
      <w:szCs w:val="28"/>
    </w:rPr>
  </w:style>
  <w:style w:type="paragraph" w:customStyle="1" w:styleId="21">
    <w:name w:val="Заголовок2"/>
    <w:basedOn w:val="a"/>
    <w:next w:val="a0"/>
    <w:rsid w:val="0063552C"/>
    <w:pPr>
      <w:keepNext/>
      <w:spacing w:before="240" w:after="120"/>
    </w:pPr>
    <w:rPr>
      <w:rFonts w:eastAsia="Noto Sans CJK SC" w:cs="Lohit Devanagari"/>
      <w:szCs w:val="28"/>
    </w:rPr>
  </w:style>
  <w:style w:type="paragraph" w:customStyle="1" w:styleId="51">
    <w:name w:val="Название объекта5"/>
    <w:basedOn w:val="a"/>
    <w:rsid w:val="0063552C"/>
    <w:pPr>
      <w:suppressLineNumbers/>
      <w:spacing w:before="120" w:after="120"/>
    </w:pPr>
    <w:rPr>
      <w:rFonts w:eastAsia="Times New Roman" w:cs="Lohit Devanagari"/>
      <w:i/>
      <w:iCs/>
      <w:sz w:val="24"/>
      <w:szCs w:val="24"/>
    </w:rPr>
  </w:style>
  <w:style w:type="paragraph" w:customStyle="1" w:styleId="40">
    <w:name w:val="Указатель4"/>
    <w:basedOn w:val="a"/>
    <w:rsid w:val="0063552C"/>
    <w:pPr>
      <w:suppressLineNumbers/>
    </w:pPr>
    <w:rPr>
      <w:rFonts w:eastAsia="Times New Roman" w:cs="Lohit Devanagari"/>
      <w:sz w:val="24"/>
    </w:rPr>
  </w:style>
  <w:style w:type="paragraph" w:customStyle="1" w:styleId="41">
    <w:name w:val="Название объекта4"/>
    <w:basedOn w:val="a"/>
    <w:rsid w:val="0063552C"/>
    <w:pPr>
      <w:suppressLineNumbers/>
      <w:spacing w:before="120" w:after="120"/>
    </w:pPr>
    <w:rPr>
      <w:rFonts w:cs="Lohit Devanagari"/>
      <w:i/>
      <w:iCs/>
      <w:sz w:val="24"/>
      <w:szCs w:val="24"/>
    </w:rPr>
  </w:style>
  <w:style w:type="paragraph" w:customStyle="1" w:styleId="30">
    <w:name w:val="Указатель3"/>
    <w:basedOn w:val="a"/>
    <w:rsid w:val="0063552C"/>
    <w:pPr>
      <w:suppressLineNumbers/>
    </w:pPr>
    <w:rPr>
      <w:rFonts w:cs="Lohit Devanagari"/>
      <w:sz w:val="24"/>
    </w:rPr>
  </w:style>
  <w:style w:type="paragraph" w:customStyle="1" w:styleId="31">
    <w:name w:val="Название объекта3"/>
    <w:basedOn w:val="a"/>
    <w:rsid w:val="0063552C"/>
    <w:pPr>
      <w:suppressLineNumbers/>
      <w:spacing w:before="120" w:after="120"/>
    </w:pPr>
    <w:rPr>
      <w:rFonts w:cs="Lohit Devanagari"/>
      <w:i/>
      <w:iCs/>
      <w:szCs w:val="24"/>
    </w:rPr>
  </w:style>
  <w:style w:type="paragraph" w:customStyle="1" w:styleId="22">
    <w:name w:val="Указатель2"/>
    <w:basedOn w:val="a"/>
    <w:rsid w:val="0063552C"/>
    <w:pPr>
      <w:suppressLineNumbers/>
    </w:pPr>
    <w:rPr>
      <w:rFonts w:cs="Lohit Devanagari"/>
    </w:rPr>
  </w:style>
  <w:style w:type="paragraph" w:customStyle="1" w:styleId="23">
    <w:name w:val="Название объекта2"/>
    <w:basedOn w:val="a"/>
    <w:rsid w:val="0063552C"/>
    <w:pPr>
      <w:ind w:firstLine="720"/>
      <w:jc w:val="center"/>
    </w:pPr>
    <w:rPr>
      <w:b/>
      <w:bCs/>
    </w:rPr>
  </w:style>
  <w:style w:type="paragraph" w:customStyle="1" w:styleId="12">
    <w:name w:val="Указатель1"/>
    <w:basedOn w:val="a"/>
    <w:rsid w:val="0063552C"/>
    <w:pPr>
      <w:suppressLineNumbers/>
    </w:pPr>
    <w:rPr>
      <w:rFonts w:cs="Lohit Devanagari"/>
    </w:rPr>
  </w:style>
  <w:style w:type="paragraph" w:customStyle="1" w:styleId="13">
    <w:name w:val="Название объекта1"/>
    <w:basedOn w:val="a"/>
    <w:rsid w:val="0063552C"/>
    <w:pPr>
      <w:suppressLineNumbers/>
      <w:spacing w:before="120" w:after="120"/>
    </w:pPr>
    <w:rPr>
      <w:rFonts w:cs="Lohit Devanagari"/>
      <w:i/>
      <w:iCs/>
      <w:sz w:val="24"/>
      <w:szCs w:val="24"/>
    </w:rPr>
  </w:style>
  <w:style w:type="paragraph" w:styleId="ab">
    <w:name w:val="index heading"/>
    <w:basedOn w:val="a"/>
    <w:rsid w:val="0063552C"/>
    <w:pPr>
      <w:suppressLineNumbers/>
    </w:pPr>
    <w:rPr>
      <w:rFonts w:cs="Lohit Devanagari"/>
    </w:rPr>
  </w:style>
  <w:style w:type="paragraph" w:customStyle="1" w:styleId="ac">
    <w:name w:val="Верхний и нижний колонтитулы"/>
    <w:basedOn w:val="a"/>
    <w:rsid w:val="0063552C"/>
  </w:style>
  <w:style w:type="paragraph" w:customStyle="1" w:styleId="ad">
    <w:name w:val="Колонтитул"/>
    <w:basedOn w:val="a"/>
    <w:rsid w:val="0063552C"/>
    <w:pPr>
      <w:suppressLineNumbers/>
      <w:tabs>
        <w:tab w:val="center" w:pos="4819"/>
        <w:tab w:val="right" w:pos="9638"/>
      </w:tabs>
    </w:pPr>
  </w:style>
  <w:style w:type="paragraph" w:styleId="ae">
    <w:name w:val="header"/>
    <w:basedOn w:val="a"/>
    <w:rsid w:val="0063552C"/>
  </w:style>
  <w:style w:type="paragraph" w:styleId="af">
    <w:name w:val="footer"/>
    <w:basedOn w:val="a"/>
    <w:rsid w:val="0063552C"/>
  </w:style>
  <w:style w:type="paragraph" w:customStyle="1" w:styleId="ConsPlusNormal">
    <w:name w:val="ConsPlusNormal"/>
    <w:rsid w:val="0063552C"/>
    <w:pPr>
      <w:widowControl w:val="0"/>
      <w:suppressAutoHyphens/>
      <w:ind w:firstLine="720"/>
    </w:pPr>
    <w:rPr>
      <w:rFonts w:ascii="Arial" w:hAnsi="Arial" w:cs="Arial"/>
      <w:lang w:eastAsia="zh-CN"/>
    </w:rPr>
  </w:style>
  <w:style w:type="paragraph" w:styleId="af0">
    <w:name w:val="Balloon Text"/>
    <w:basedOn w:val="a"/>
    <w:rsid w:val="0063552C"/>
    <w:rPr>
      <w:rFonts w:ascii="Tahoma" w:hAnsi="Tahoma" w:cs="Tahoma"/>
      <w:sz w:val="16"/>
      <w:szCs w:val="16"/>
    </w:rPr>
  </w:style>
  <w:style w:type="paragraph" w:customStyle="1" w:styleId="af1">
    <w:name w:val="Содержимое таблицы"/>
    <w:basedOn w:val="a"/>
    <w:rsid w:val="0063552C"/>
    <w:pPr>
      <w:widowControl w:val="0"/>
      <w:suppressLineNumbers/>
    </w:pPr>
  </w:style>
  <w:style w:type="paragraph" w:customStyle="1" w:styleId="af2">
    <w:name w:val="Заголовок таблицы"/>
    <w:basedOn w:val="af1"/>
    <w:rsid w:val="0063552C"/>
    <w:pPr>
      <w:jc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E3A6CAD-9237-4114-9B8A-A9B890B2C5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35</Pages>
  <Words>11079</Words>
  <Characters>63155</Characters>
  <Application>Microsoft Office Word</Application>
  <DocSecurity>0</DocSecurity>
  <Lines>526</Lines>
  <Paragraphs>148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74086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GO CHS</cp:lastModifiedBy>
  <cp:revision>7</cp:revision>
  <cp:lastPrinted>1995-11-21T14:41:00Z</cp:lastPrinted>
  <dcterms:created xsi:type="dcterms:W3CDTF">2022-02-17T11:05:00Z</dcterms:created>
  <dcterms:modified xsi:type="dcterms:W3CDTF">2022-04-14T12:36:00Z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